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BD" w:rsidRPr="005D3E8C" w:rsidRDefault="00660ABD" w:rsidP="003B5AB0">
      <w:pPr>
        <w:tabs>
          <w:tab w:val="clear" w:pos="5103"/>
        </w:tabs>
        <w:rPr>
          <w:rFonts w:cs="Arial"/>
          <w:b/>
          <w:sz w:val="24"/>
        </w:rPr>
      </w:pPr>
      <w:r w:rsidRPr="005D3E8C">
        <w:rPr>
          <w:rFonts w:cs="Arial"/>
          <w:b/>
          <w:sz w:val="24"/>
        </w:rPr>
        <w:t>Dateneingabe-Formular für die Kultur</w:t>
      </w:r>
      <w:r w:rsidR="00157F0B">
        <w:rPr>
          <w:rFonts w:cs="Arial"/>
          <w:b/>
          <w:sz w:val="24"/>
        </w:rPr>
        <w:t>karte</w:t>
      </w:r>
      <w:r w:rsidRPr="005D3E8C">
        <w:rPr>
          <w:rFonts w:cs="Arial"/>
          <w:b/>
          <w:sz w:val="24"/>
        </w:rPr>
        <w:t xml:space="preserve"> Baselland </w:t>
      </w:r>
    </w:p>
    <w:p w:rsidR="00660ABD" w:rsidRDefault="00660ABD" w:rsidP="003B5AB0">
      <w:pPr>
        <w:tabs>
          <w:tab w:val="clear" w:pos="5103"/>
        </w:tabs>
        <w:rPr>
          <w:rFonts w:cs="Arial"/>
          <w:b/>
          <w:sz w:val="20"/>
          <w:szCs w:val="20"/>
        </w:rPr>
      </w:pPr>
    </w:p>
    <w:p w:rsidR="00660ABD" w:rsidRPr="006165C6" w:rsidRDefault="006165C6" w:rsidP="003B5AB0">
      <w:pPr>
        <w:tabs>
          <w:tab w:val="clear" w:pos="5103"/>
        </w:tabs>
        <w:rPr>
          <w:rFonts w:cs="Arial"/>
          <w:sz w:val="20"/>
          <w:szCs w:val="20"/>
        </w:rPr>
      </w:pPr>
      <w:r w:rsidRPr="006165C6">
        <w:rPr>
          <w:rFonts w:cs="Arial"/>
          <w:sz w:val="20"/>
          <w:szCs w:val="20"/>
        </w:rPr>
        <w:t>Zur Erfassung</w:t>
      </w:r>
      <w:r>
        <w:rPr>
          <w:rFonts w:cs="Arial"/>
          <w:sz w:val="20"/>
          <w:szCs w:val="20"/>
        </w:rPr>
        <w:t xml:space="preserve"> eines</w:t>
      </w:r>
      <w:r w:rsidR="00660ABD" w:rsidRPr="006165C6">
        <w:rPr>
          <w:rFonts w:cs="Arial"/>
          <w:sz w:val="20"/>
          <w:szCs w:val="20"/>
        </w:rPr>
        <w:t xml:space="preserve"> </w:t>
      </w:r>
      <w:r w:rsidR="00660ABD" w:rsidRPr="006165C6">
        <w:rPr>
          <w:rFonts w:cs="Arial"/>
          <w:bCs/>
          <w:sz w:val="20"/>
          <w:szCs w:val="20"/>
          <w:lang w:val="de-DE"/>
        </w:rPr>
        <w:t xml:space="preserve">Point </w:t>
      </w:r>
      <w:proofErr w:type="spellStart"/>
      <w:r w:rsidR="00660ABD" w:rsidRPr="006165C6">
        <w:rPr>
          <w:rFonts w:cs="Arial"/>
          <w:bCs/>
          <w:sz w:val="20"/>
          <w:szCs w:val="20"/>
          <w:lang w:val="de-DE"/>
        </w:rPr>
        <w:t>of</w:t>
      </w:r>
      <w:proofErr w:type="spellEnd"/>
      <w:r w:rsidR="00660ABD" w:rsidRPr="006165C6">
        <w:rPr>
          <w:rFonts w:cs="Arial"/>
          <w:bCs/>
          <w:sz w:val="20"/>
          <w:szCs w:val="20"/>
          <w:lang w:val="de-DE"/>
        </w:rPr>
        <w:t xml:space="preserve"> Interest (POI)</w:t>
      </w:r>
      <w:r w:rsidR="007A64E6" w:rsidRPr="006165C6">
        <w:rPr>
          <w:rFonts w:cs="Arial"/>
          <w:sz w:val="20"/>
          <w:szCs w:val="20"/>
          <w:lang w:val="de-DE"/>
        </w:rPr>
        <w:t xml:space="preserve"> („interessanter Ort“ oder</w:t>
      </w:r>
      <w:r w:rsidR="00660ABD" w:rsidRPr="006165C6">
        <w:rPr>
          <w:rFonts w:cs="Arial"/>
          <w:sz w:val="20"/>
          <w:szCs w:val="20"/>
          <w:lang w:val="de-DE"/>
        </w:rPr>
        <w:t xml:space="preserve"> „Ort von Interesse“)</w:t>
      </w:r>
      <w:r w:rsidR="00660ABD" w:rsidRPr="006165C6">
        <w:rPr>
          <w:rFonts w:cs="Arial"/>
          <w:sz w:val="20"/>
          <w:szCs w:val="20"/>
        </w:rPr>
        <w:t xml:space="preserve"> für die Kultur</w:t>
      </w:r>
      <w:r w:rsidR="00157F0B" w:rsidRPr="006165C6">
        <w:rPr>
          <w:rFonts w:cs="Arial"/>
          <w:sz w:val="20"/>
          <w:szCs w:val="20"/>
        </w:rPr>
        <w:t>karte</w:t>
      </w:r>
      <w:r w:rsidR="00660ABD" w:rsidRPr="006165C6">
        <w:rPr>
          <w:rFonts w:cs="Arial"/>
          <w:sz w:val="20"/>
          <w:szCs w:val="20"/>
        </w:rPr>
        <w:t xml:space="preserve"> Baselland</w:t>
      </w:r>
      <w:r w:rsidR="00157F0B" w:rsidRPr="006165C6">
        <w:rPr>
          <w:rFonts w:cs="Arial"/>
          <w:sz w:val="20"/>
          <w:szCs w:val="20"/>
        </w:rPr>
        <w:t xml:space="preserve"> (</w:t>
      </w:r>
      <w:hyperlink r:id="rId6" w:history="1">
        <w:r w:rsidRPr="00085AFA">
          <w:rPr>
            <w:rStyle w:val="Hyperlink"/>
            <w:rFonts w:cs="Arial"/>
            <w:sz w:val="20"/>
            <w:szCs w:val="20"/>
          </w:rPr>
          <w:t>www.kulturkarte-bl.ch</w:t>
        </w:r>
      </w:hyperlink>
      <w:r w:rsidR="00157F0B" w:rsidRPr="006165C6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 benötigen wir die Angaben im untenstehenden Formular. POIs für die Kulturkarte Baselland können Institutionen, Vereine, Akteure, Personen</w:t>
      </w:r>
      <w:r w:rsidR="006728BF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etc. sein, welche im </w:t>
      </w:r>
      <w:r w:rsidR="00EF4DE9">
        <w:rPr>
          <w:rFonts w:cs="Arial"/>
          <w:sz w:val="20"/>
          <w:szCs w:val="20"/>
        </w:rPr>
        <w:t xml:space="preserve">Baselbiet im </w:t>
      </w:r>
      <w:r>
        <w:rPr>
          <w:rFonts w:cs="Arial"/>
          <w:sz w:val="20"/>
          <w:szCs w:val="20"/>
        </w:rPr>
        <w:t>kulturellen Bereich tätig sind.</w:t>
      </w:r>
    </w:p>
    <w:p w:rsidR="00660ABD" w:rsidRPr="005D3E8C" w:rsidRDefault="00660ABD" w:rsidP="003B5AB0">
      <w:pPr>
        <w:tabs>
          <w:tab w:val="clear" w:pos="5103"/>
        </w:tabs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3"/>
        <w:gridCol w:w="3084"/>
        <w:gridCol w:w="3808"/>
      </w:tblGrid>
      <w:tr w:rsidR="00660ABD" w:rsidRPr="005D3E8C" w:rsidTr="00EF4DE9">
        <w:tc>
          <w:tcPr>
            <w:tcW w:w="2163" w:type="dxa"/>
            <w:shd w:val="clear" w:color="auto" w:fill="D9D9D9" w:themeFill="background1" w:themeFillShade="D9"/>
          </w:tcPr>
          <w:p w:rsidR="00660ABD" w:rsidRPr="00653F95" w:rsidRDefault="00660ABD" w:rsidP="003B5AB0">
            <w:pPr>
              <w:tabs>
                <w:tab w:val="clear" w:pos="5103"/>
              </w:tabs>
              <w:rPr>
                <w:rFonts w:cs="Arial"/>
                <w:b/>
                <w:sz w:val="19"/>
                <w:szCs w:val="19"/>
                <w:lang w:val="de-CH"/>
              </w:rPr>
            </w:pPr>
            <w:r w:rsidRPr="00653F95">
              <w:rPr>
                <w:rFonts w:cs="Arial"/>
                <w:b/>
                <w:sz w:val="19"/>
                <w:szCs w:val="19"/>
                <w:lang w:val="de-CH"/>
              </w:rPr>
              <w:t>Basisdaten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660ABD" w:rsidRPr="00653F95" w:rsidRDefault="00660ABD" w:rsidP="003B5AB0">
            <w:pPr>
              <w:tabs>
                <w:tab w:val="clear" w:pos="5103"/>
              </w:tabs>
              <w:rPr>
                <w:rFonts w:cs="Arial"/>
                <w:b/>
                <w:sz w:val="19"/>
                <w:szCs w:val="19"/>
                <w:lang w:val="de-CH"/>
              </w:rPr>
            </w:pPr>
          </w:p>
        </w:tc>
        <w:tc>
          <w:tcPr>
            <w:tcW w:w="3808" w:type="dxa"/>
            <w:shd w:val="clear" w:color="auto" w:fill="D9D9D9" w:themeFill="background1" w:themeFillShade="D9"/>
          </w:tcPr>
          <w:p w:rsidR="00660ABD" w:rsidRPr="00653F95" w:rsidRDefault="00660ABD" w:rsidP="003B5AB0">
            <w:pPr>
              <w:tabs>
                <w:tab w:val="clear" w:pos="5103"/>
              </w:tabs>
              <w:rPr>
                <w:rFonts w:cs="Arial"/>
                <w:b/>
                <w:sz w:val="19"/>
                <w:szCs w:val="19"/>
                <w:lang w:val="de-CH"/>
              </w:rPr>
            </w:pPr>
          </w:p>
        </w:tc>
      </w:tr>
      <w:tr w:rsidR="00660ABD" w:rsidRPr="005D3E8C" w:rsidTr="003B6116">
        <w:tc>
          <w:tcPr>
            <w:tcW w:w="2163" w:type="dxa"/>
          </w:tcPr>
          <w:p w:rsidR="00660ABD" w:rsidRPr="00653F95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3084" w:type="dxa"/>
          </w:tcPr>
          <w:p w:rsidR="007A64E6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  <w:r w:rsidRPr="00653F95">
              <w:rPr>
                <w:rFonts w:cs="Arial"/>
                <w:sz w:val="19"/>
                <w:szCs w:val="19"/>
                <w:lang w:val="de-CH"/>
              </w:rPr>
              <w:t>Titel</w:t>
            </w:r>
          </w:p>
          <w:p w:rsidR="00660ABD" w:rsidRPr="00653F95" w:rsidRDefault="007A64E6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  <w:r>
              <w:rPr>
                <w:rFonts w:cs="Arial"/>
                <w:sz w:val="19"/>
                <w:szCs w:val="19"/>
                <w:lang w:val="de-CH"/>
              </w:rPr>
              <w:t>(max. 80 Zeichen)</w:t>
            </w:r>
          </w:p>
        </w:tc>
        <w:tc>
          <w:tcPr>
            <w:tcW w:w="3808" w:type="dxa"/>
          </w:tcPr>
          <w:p w:rsidR="00660ABD" w:rsidRPr="00653F95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660ABD" w:rsidRPr="005D3E8C" w:rsidTr="003B6116">
        <w:tc>
          <w:tcPr>
            <w:tcW w:w="2163" w:type="dxa"/>
          </w:tcPr>
          <w:p w:rsidR="00660ABD" w:rsidRPr="00653F95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3084" w:type="dxa"/>
          </w:tcPr>
          <w:p w:rsidR="007A64E6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  <w:r w:rsidRPr="00653F95">
              <w:rPr>
                <w:rFonts w:cs="Arial"/>
                <w:sz w:val="19"/>
                <w:szCs w:val="19"/>
                <w:lang w:val="de-CH"/>
              </w:rPr>
              <w:t>Zusammenfassung</w:t>
            </w:r>
          </w:p>
          <w:p w:rsidR="00660ABD" w:rsidRPr="00653F95" w:rsidRDefault="007A64E6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  <w:r>
              <w:rPr>
                <w:rFonts w:cs="Arial"/>
                <w:sz w:val="19"/>
                <w:szCs w:val="19"/>
                <w:lang w:val="de-CH"/>
              </w:rPr>
              <w:t>(max. 250 Zeichen)</w:t>
            </w:r>
          </w:p>
        </w:tc>
        <w:tc>
          <w:tcPr>
            <w:tcW w:w="3808" w:type="dxa"/>
          </w:tcPr>
          <w:p w:rsidR="00660ABD" w:rsidRPr="00653F95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660ABD" w:rsidRPr="005D3E8C" w:rsidTr="003B6116">
        <w:tc>
          <w:tcPr>
            <w:tcW w:w="2163" w:type="dxa"/>
          </w:tcPr>
          <w:p w:rsidR="00660ABD" w:rsidRPr="00653F95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3084" w:type="dxa"/>
          </w:tcPr>
          <w:p w:rsidR="00660ABD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  <w:r w:rsidRPr="00653F95">
              <w:rPr>
                <w:rFonts w:cs="Arial"/>
                <w:sz w:val="19"/>
                <w:szCs w:val="19"/>
                <w:lang w:val="de-CH"/>
              </w:rPr>
              <w:t>Informationstext</w:t>
            </w:r>
          </w:p>
          <w:p w:rsidR="00EF4DE9" w:rsidRPr="00653F95" w:rsidRDefault="00EF4DE9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  <w:r>
              <w:rPr>
                <w:rFonts w:cs="Arial"/>
                <w:sz w:val="19"/>
                <w:szCs w:val="19"/>
                <w:lang w:val="de-CH"/>
              </w:rPr>
              <w:t>(Empfehlung: max. 2000 Zeichen)</w:t>
            </w:r>
          </w:p>
        </w:tc>
        <w:tc>
          <w:tcPr>
            <w:tcW w:w="3808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660ABD" w:rsidRPr="005D3E8C" w:rsidTr="00EF4DE9">
        <w:tc>
          <w:tcPr>
            <w:tcW w:w="2163" w:type="dxa"/>
            <w:shd w:val="clear" w:color="auto" w:fill="D9D9D9" w:themeFill="background1" w:themeFillShade="D9"/>
          </w:tcPr>
          <w:p w:rsidR="00660ABD" w:rsidRPr="00653F95" w:rsidRDefault="00660ABD" w:rsidP="003B5AB0">
            <w:pPr>
              <w:tabs>
                <w:tab w:val="clear" w:pos="5103"/>
              </w:tabs>
              <w:rPr>
                <w:rFonts w:cs="Arial"/>
                <w:b/>
                <w:sz w:val="19"/>
                <w:szCs w:val="19"/>
                <w:lang w:val="de-CH"/>
              </w:rPr>
            </w:pPr>
            <w:r w:rsidRPr="00653F95">
              <w:rPr>
                <w:rFonts w:cs="Arial"/>
                <w:b/>
                <w:sz w:val="19"/>
                <w:szCs w:val="19"/>
                <w:lang w:val="de-CH"/>
              </w:rPr>
              <w:t>Kontakt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660ABD" w:rsidRPr="00653F95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3808" w:type="dxa"/>
            <w:shd w:val="clear" w:color="auto" w:fill="D9D9D9" w:themeFill="background1" w:themeFillShade="D9"/>
          </w:tcPr>
          <w:p w:rsidR="00660ABD" w:rsidRPr="00653F95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660ABD" w:rsidRPr="005D3E8C" w:rsidTr="003B6116">
        <w:tc>
          <w:tcPr>
            <w:tcW w:w="2163" w:type="dxa"/>
          </w:tcPr>
          <w:p w:rsidR="00660ABD" w:rsidRPr="00653F95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3084" w:type="dxa"/>
          </w:tcPr>
          <w:p w:rsidR="00660ABD" w:rsidRPr="005D3E8C" w:rsidRDefault="007A64E6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  <w:r w:rsidRPr="007A64E6">
              <w:rPr>
                <w:rFonts w:cs="Arial"/>
                <w:sz w:val="19"/>
                <w:szCs w:val="19"/>
              </w:rPr>
              <w:t>c/o (</w:t>
            </w:r>
            <w:proofErr w:type="spellStart"/>
            <w:r w:rsidRPr="007A64E6">
              <w:rPr>
                <w:rFonts w:cs="Arial"/>
                <w:sz w:val="19"/>
                <w:szCs w:val="19"/>
              </w:rPr>
              <w:t>Kontaktperson</w:t>
            </w:r>
            <w:proofErr w:type="spellEnd"/>
            <w:r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3808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</w:tr>
      <w:tr w:rsidR="00660ABD" w:rsidRPr="005D3E8C" w:rsidTr="003B6116">
        <w:tc>
          <w:tcPr>
            <w:tcW w:w="2163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3084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  <w:proofErr w:type="spellStart"/>
            <w:r w:rsidRPr="005D3E8C">
              <w:rPr>
                <w:rFonts w:cs="Arial"/>
                <w:sz w:val="19"/>
                <w:szCs w:val="19"/>
              </w:rPr>
              <w:t>Strasse</w:t>
            </w:r>
            <w:proofErr w:type="spellEnd"/>
          </w:p>
        </w:tc>
        <w:tc>
          <w:tcPr>
            <w:tcW w:w="3808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</w:tr>
      <w:tr w:rsidR="00660ABD" w:rsidRPr="005D3E8C" w:rsidTr="003B6116">
        <w:tc>
          <w:tcPr>
            <w:tcW w:w="2163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3084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  <w:proofErr w:type="spellStart"/>
            <w:r w:rsidRPr="005D3E8C">
              <w:rPr>
                <w:rFonts w:cs="Arial"/>
                <w:sz w:val="19"/>
                <w:szCs w:val="19"/>
              </w:rPr>
              <w:t>Postfach</w:t>
            </w:r>
            <w:proofErr w:type="spellEnd"/>
          </w:p>
        </w:tc>
        <w:tc>
          <w:tcPr>
            <w:tcW w:w="3808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</w:tr>
      <w:tr w:rsidR="00660ABD" w:rsidRPr="005D3E8C" w:rsidTr="003B6116">
        <w:tc>
          <w:tcPr>
            <w:tcW w:w="2163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3084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  <w:r w:rsidRPr="005D3E8C">
              <w:rPr>
                <w:rFonts w:cs="Arial"/>
                <w:sz w:val="19"/>
                <w:szCs w:val="19"/>
              </w:rPr>
              <w:t>PLZ</w:t>
            </w:r>
          </w:p>
        </w:tc>
        <w:tc>
          <w:tcPr>
            <w:tcW w:w="3808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</w:tr>
      <w:tr w:rsidR="00660ABD" w:rsidRPr="005D3E8C" w:rsidTr="003B6116">
        <w:tc>
          <w:tcPr>
            <w:tcW w:w="2163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3084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  <w:r w:rsidRPr="005D3E8C">
              <w:rPr>
                <w:rFonts w:cs="Arial"/>
                <w:sz w:val="19"/>
                <w:szCs w:val="19"/>
              </w:rPr>
              <w:t>Ort</w:t>
            </w:r>
          </w:p>
        </w:tc>
        <w:tc>
          <w:tcPr>
            <w:tcW w:w="3808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</w:tr>
      <w:tr w:rsidR="00660ABD" w:rsidRPr="005D3E8C" w:rsidTr="003B6116">
        <w:tc>
          <w:tcPr>
            <w:tcW w:w="2163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3084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  <w:r w:rsidRPr="005D3E8C">
              <w:rPr>
                <w:rFonts w:cs="Arial"/>
                <w:sz w:val="19"/>
                <w:szCs w:val="19"/>
              </w:rPr>
              <w:t>Website</w:t>
            </w:r>
          </w:p>
        </w:tc>
        <w:tc>
          <w:tcPr>
            <w:tcW w:w="3808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</w:tr>
      <w:tr w:rsidR="00660ABD" w:rsidRPr="005D3E8C" w:rsidTr="003B6116">
        <w:tc>
          <w:tcPr>
            <w:tcW w:w="2163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3084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  <w:r w:rsidRPr="005D3E8C">
              <w:rPr>
                <w:rFonts w:cs="Arial"/>
                <w:sz w:val="19"/>
                <w:szCs w:val="19"/>
              </w:rPr>
              <w:t>E-Mail</w:t>
            </w:r>
          </w:p>
        </w:tc>
        <w:tc>
          <w:tcPr>
            <w:tcW w:w="3808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</w:tr>
      <w:tr w:rsidR="00660ABD" w:rsidRPr="005D3E8C" w:rsidTr="003B6116">
        <w:tc>
          <w:tcPr>
            <w:tcW w:w="2163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3084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  <w:r w:rsidRPr="005D3E8C">
              <w:rPr>
                <w:rFonts w:cs="Arial"/>
                <w:sz w:val="19"/>
                <w:szCs w:val="19"/>
              </w:rPr>
              <w:t>Mobile</w:t>
            </w:r>
          </w:p>
        </w:tc>
        <w:tc>
          <w:tcPr>
            <w:tcW w:w="3808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</w:tr>
      <w:tr w:rsidR="00660ABD" w:rsidRPr="005D3E8C" w:rsidTr="003B6116">
        <w:tc>
          <w:tcPr>
            <w:tcW w:w="2163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3084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  <w:proofErr w:type="spellStart"/>
            <w:r w:rsidRPr="005D3E8C">
              <w:rPr>
                <w:rFonts w:cs="Arial"/>
                <w:sz w:val="19"/>
                <w:szCs w:val="19"/>
              </w:rPr>
              <w:t>Festnetz</w:t>
            </w:r>
            <w:proofErr w:type="spellEnd"/>
          </w:p>
        </w:tc>
        <w:tc>
          <w:tcPr>
            <w:tcW w:w="3808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</w:tr>
      <w:tr w:rsidR="00660ABD" w:rsidRPr="005D3E8C" w:rsidTr="003B6116">
        <w:tc>
          <w:tcPr>
            <w:tcW w:w="2163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3084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  <w:r w:rsidRPr="005D3E8C">
              <w:rPr>
                <w:rFonts w:cs="Arial"/>
                <w:sz w:val="19"/>
                <w:szCs w:val="19"/>
              </w:rPr>
              <w:t>Fax</w:t>
            </w:r>
          </w:p>
        </w:tc>
        <w:tc>
          <w:tcPr>
            <w:tcW w:w="3808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</w:tr>
      <w:tr w:rsidR="00660ABD" w:rsidRPr="005D3E8C" w:rsidTr="00EF4DE9">
        <w:tc>
          <w:tcPr>
            <w:tcW w:w="2163" w:type="dxa"/>
            <w:shd w:val="clear" w:color="auto" w:fill="D9D9D9" w:themeFill="background1" w:themeFillShade="D9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b/>
                <w:sz w:val="19"/>
                <w:szCs w:val="19"/>
              </w:rPr>
            </w:pPr>
            <w:proofErr w:type="spellStart"/>
            <w:r w:rsidRPr="005D3E8C">
              <w:rPr>
                <w:rFonts w:cs="Arial"/>
                <w:b/>
                <w:sz w:val="19"/>
                <w:szCs w:val="19"/>
              </w:rPr>
              <w:t>Eigenschaften</w:t>
            </w:r>
            <w:proofErr w:type="spellEnd"/>
          </w:p>
        </w:tc>
        <w:tc>
          <w:tcPr>
            <w:tcW w:w="3084" w:type="dxa"/>
            <w:shd w:val="clear" w:color="auto" w:fill="D9D9D9" w:themeFill="background1" w:themeFillShade="D9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3808" w:type="dxa"/>
            <w:shd w:val="clear" w:color="auto" w:fill="D9D9D9" w:themeFill="background1" w:themeFillShade="D9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</w:tr>
      <w:tr w:rsidR="00660ABD" w:rsidRPr="005D3E8C" w:rsidTr="003B6116">
        <w:tc>
          <w:tcPr>
            <w:tcW w:w="2163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3084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  <w:proofErr w:type="spellStart"/>
            <w:r w:rsidRPr="005D3E8C">
              <w:rPr>
                <w:rFonts w:cs="Arial"/>
                <w:sz w:val="19"/>
                <w:szCs w:val="19"/>
              </w:rPr>
              <w:t>Öffnungszeiten</w:t>
            </w:r>
            <w:proofErr w:type="spellEnd"/>
            <w:r w:rsidR="007A64E6">
              <w:rPr>
                <w:rFonts w:cs="Arial"/>
                <w:sz w:val="19"/>
                <w:szCs w:val="19"/>
              </w:rPr>
              <w:t xml:space="preserve"> / </w:t>
            </w:r>
            <w:proofErr w:type="spellStart"/>
            <w:r w:rsidR="007A64E6">
              <w:rPr>
                <w:rFonts w:cs="Arial"/>
                <w:sz w:val="19"/>
                <w:szCs w:val="19"/>
              </w:rPr>
              <w:t>Probezeiten</w:t>
            </w:r>
            <w:proofErr w:type="spellEnd"/>
          </w:p>
        </w:tc>
        <w:tc>
          <w:tcPr>
            <w:tcW w:w="3808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</w:tr>
      <w:tr w:rsidR="00660ABD" w:rsidRPr="005D3E8C" w:rsidTr="003B6116">
        <w:tc>
          <w:tcPr>
            <w:tcW w:w="2163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3084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  <w:proofErr w:type="spellStart"/>
            <w:r w:rsidRPr="005D3E8C">
              <w:rPr>
                <w:rFonts w:cs="Arial"/>
                <w:sz w:val="19"/>
                <w:szCs w:val="19"/>
              </w:rPr>
              <w:t>Auskunft</w:t>
            </w:r>
            <w:proofErr w:type="spellEnd"/>
            <w:r w:rsidRPr="005D3E8C">
              <w:rPr>
                <w:rFonts w:cs="Arial"/>
                <w:sz w:val="19"/>
                <w:szCs w:val="19"/>
              </w:rPr>
              <w:t xml:space="preserve"> und Reservation</w:t>
            </w:r>
          </w:p>
        </w:tc>
        <w:tc>
          <w:tcPr>
            <w:tcW w:w="3808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</w:tr>
      <w:tr w:rsidR="00660ABD" w:rsidRPr="005D3E8C" w:rsidTr="003B6116">
        <w:tc>
          <w:tcPr>
            <w:tcW w:w="2163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3084" w:type="dxa"/>
          </w:tcPr>
          <w:p w:rsidR="00660ABD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  <w:proofErr w:type="spellStart"/>
            <w:r w:rsidRPr="005D3E8C">
              <w:rPr>
                <w:rFonts w:cs="Arial"/>
                <w:sz w:val="19"/>
                <w:szCs w:val="19"/>
              </w:rPr>
              <w:t>Kosten</w:t>
            </w:r>
            <w:proofErr w:type="spellEnd"/>
          </w:p>
          <w:p w:rsidR="007A64E6" w:rsidRPr="005D3E8C" w:rsidRDefault="007A64E6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(</w:t>
            </w:r>
            <w:proofErr w:type="spellStart"/>
            <w:r w:rsidRPr="007A64E6">
              <w:rPr>
                <w:rFonts w:cs="Arial"/>
                <w:sz w:val="19"/>
                <w:szCs w:val="19"/>
              </w:rPr>
              <w:t>kostenpflichtig</w:t>
            </w:r>
            <w:proofErr w:type="spellEnd"/>
            <w:r w:rsidRPr="007A64E6">
              <w:rPr>
                <w:rFonts w:cs="Arial"/>
                <w:sz w:val="19"/>
                <w:szCs w:val="19"/>
              </w:rPr>
              <w:t xml:space="preserve"> ja/nein)</w:t>
            </w:r>
          </w:p>
        </w:tc>
        <w:tc>
          <w:tcPr>
            <w:tcW w:w="3808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</w:tr>
      <w:tr w:rsidR="00660ABD" w:rsidRPr="005D3E8C" w:rsidTr="003B6116">
        <w:tc>
          <w:tcPr>
            <w:tcW w:w="2163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3084" w:type="dxa"/>
          </w:tcPr>
          <w:p w:rsidR="00660ABD" w:rsidRPr="005D3E8C" w:rsidRDefault="007A64E6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  <w:proofErr w:type="spellStart"/>
            <w:r>
              <w:rPr>
                <w:rFonts w:cs="Arial"/>
                <w:sz w:val="19"/>
                <w:szCs w:val="19"/>
              </w:rPr>
              <w:t>b</w:t>
            </w:r>
            <w:r w:rsidR="00660ABD" w:rsidRPr="005D3E8C">
              <w:rPr>
                <w:rFonts w:cs="Arial"/>
                <w:sz w:val="19"/>
                <w:szCs w:val="19"/>
              </w:rPr>
              <w:t>argeldlos</w:t>
            </w:r>
            <w:proofErr w:type="spellEnd"/>
            <w:r w:rsidR="00660ABD" w:rsidRPr="005D3E8C">
              <w:rPr>
                <w:rFonts w:cs="Arial"/>
                <w:sz w:val="19"/>
                <w:szCs w:val="19"/>
              </w:rPr>
              <w:t xml:space="preserve"> </w:t>
            </w:r>
            <w:proofErr w:type="spellStart"/>
            <w:r w:rsidR="00660ABD" w:rsidRPr="005D3E8C">
              <w:rPr>
                <w:rFonts w:cs="Arial"/>
                <w:sz w:val="19"/>
                <w:szCs w:val="19"/>
              </w:rPr>
              <w:t>bezahlen</w:t>
            </w:r>
            <w:proofErr w:type="spellEnd"/>
          </w:p>
        </w:tc>
        <w:tc>
          <w:tcPr>
            <w:tcW w:w="3808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</w:tr>
      <w:tr w:rsidR="00660ABD" w:rsidRPr="005D3E8C" w:rsidTr="003B6116">
        <w:trPr>
          <w:trHeight w:val="278"/>
        </w:trPr>
        <w:tc>
          <w:tcPr>
            <w:tcW w:w="2163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3084" w:type="dxa"/>
          </w:tcPr>
          <w:p w:rsidR="00660ABD" w:rsidRDefault="007A64E6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  <w:proofErr w:type="spellStart"/>
            <w:r>
              <w:rPr>
                <w:rFonts w:cs="Arial"/>
                <w:sz w:val="19"/>
                <w:szCs w:val="19"/>
              </w:rPr>
              <w:t>b</w:t>
            </w:r>
            <w:r w:rsidR="00660ABD" w:rsidRPr="005D3E8C">
              <w:rPr>
                <w:rFonts w:cs="Arial"/>
                <w:sz w:val="19"/>
                <w:szCs w:val="19"/>
              </w:rPr>
              <w:t>ehindertengerecht</w:t>
            </w:r>
            <w:proofErr w:type="spellEnd"/>
          </w:p>
          <w:p w:rsidR="007A64E6" w:rsidRPr="005D3E8C" w:rsidRDefault="007A64E6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(ja/nein)</w:t>
            </w:r>
          </w:p>
        </w:tc>
        <w:tc>
          <w:tcPr>
            <w:tcW w:w="3808" w:type="dxa"/>
          </w:tcPr>
          <w:p w:rsidR="00660ABD" w:rsidRPr="005D3E8C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</w:tr>
      <w:tr w:rsidR="00157F0B" w:rsidRPr="005D3E8C" w:rsidTr="00EF4DE9">
        <w:trPr>
          <w:trHeight w:val="278"/>
        </w:trPr>
        <w:tc>
          <w:tcPr>
            <w:tcW w:w="2163" w:type="dxa"/>
            <w:shd w:val="clear" w:color="auto" w:fill="D9D9D9" w:themeFill="background1" w:themeFillShade="D9"/>
          </w:tcPr>
          <w:p w:rsidR="00157F0B" w:rsidRPr="005D3E8C" w:rsidRDefault="00157F0B" w:rsidP="003B5AB0">
            <w:pPr>
              <w:tabs>
                <w:tab w:val="clear" w:pos="5103"/>
              </w:tabs>
              <w:rPr>
                <w:rFonts w:cs="Arial"/>
                <w:b/>
                <w:sz w:val="19"/>
                <w:szCs w:val="19"/>
              </w:rPr>
            </w:pPr>
            <w:proofErr w:type="spellStart"/>
            <w:r>
              <w:rPr>
                <w:rFonts w:cs="Arial"/>
                <w:b/>
                <w:sz w:val="19"/>
                <w:szCs w:val="19"/>
              </w:rPr>
              <w:t>guidle-Verknüpfung</w:t>
            </w:r>
            <w:proofErr w:type="spellEnd"/>
          </w:p>
        </w:tc>
        <w:tc>
          <w:tcPr>
            <w:tcW w:w="3084" w:type="dxa"/>
            <w:shd w:val="clear" w:color="auto" w:fill="D9D9D9" w:themeFill="background1" w:themeFillShade="D9"/>
          </w:tcPr>
          <w:p w:rsidR="00157F0B" w:rsidRPr="005D3E8C" w:rsidRDefault="00157F0B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  <w:tc>
          <w:tcPr>
            <w:tcW w:w="3808" w:type="dxa"/>
            <w:shd w:val="clear" w:color="auto" w:fill="D9D9D9" w:themeFill="background1" w:themeFillShade="D9"/>
          </w:tcPr>
          <w:p w:rsidR="00157F0B" w:rsidRPr="005D3E8C" w:rsidRDefault="00157F0B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</w:rPr>
            </w:pPr>
          </w:p>
        </w:tc>
      </w:tr>
      <w:tr w:rsidR="00157F0B" w:rsidRPr="005D3E8C" w:rsidTr="003B6116">
        <w:trPr>
          <w:trHeight w:val="278"/>
        </w:trPr>
        <w:tc>
          <w:tcPr>
            <w:tcW w:w="2163" w:type="dxa"/>
          </w:tcPr>
          <w:p w:rsidR="00157F0B" w:rsidRPr="005D3E8C" w:rsidRDefault="00157F0B" w:rsidP="003B5AB0">
            <w:pPr>
              <w:tabs>
                <w:tab w:val="clear" w:pos="5103"/>
              </w:tabs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3084" w:type="dxa"/>
          </w:tcPr>
          <w:p w:rsidR="007A64E6" w:rsidRDefault="007A64E6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  <w:proofErr w:type="spellStart"/>
            <w:r>
              <w:rPr>
                <w:rFonts w:cs="Arial"/>
                <w:sz w:val="19"/>
                <w:szCs w:val="19"/>
                <w:lang w:val="de-CH"/>
              </w:rPr>
              <w:t>guidle</w:t>
            </w:r>
            <w:proofErr w:type="spellEnd"/>
            <w:r>
              <w:rPr>
                <w:rFonts w:cs="Arial"/>
                <w:sz w:val="19"/>
                <w:szCs w:val="19"/>
                <w:lang w:val="de-CH"/>
              </w:rPr>
              <w:t>-Account</w:t>
            </w:r>
          </w:p>
          <w:p w:rsidR="00157F0B" w:rsidRPr="007A64E6" w:rsidRDefault="007A64E6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  <w:r w:rsidRPr="007A64E6">
              <w:rPr>
                <w:rFonts w:cs="Arial"/>
                <w:sz w:val="19"/>
                <w:szCs w:val="19"/>
                <w:lang w:val="de-CH"/>
              </w:rPr>
              <w:t>(Benutzername</w:t>
            </w:r>
            <w:r>
              <w:rPr>
                <w:rFonts w:cs="Arial"/>
                <w:sz w:val="19"/>
                <w:szCs w:val="19"/>
                <w:lang w:val="de-CH"/>
              </w:rPr>
              <w:t>, d.h.</w:t>
            </w:r>
            <w:r w:rsidRPr="007A64E6">
              <w:rPr>
                <w:rFonts w:cs="Arial"/>
                <w:sz w:val="19"/>
                <w:szCs w:val="19"/>
                <w:lang w:val="de-CH"/>
              </w:rPr>
              <w:t xml:space="preserve"> </w:t>
            </w:r>
            <w:r>
              <w:rPr>
                <w:rFonts w:cs="Arial"/>
                <w:sz w:val="19"/>
                <w:szCs w:val="19"/>
                <w:lang w:val="de-CH"/>
              </w:rPr>
              <w:t>E-Mail-Adresse)</w:t>
            </w:r>
          </w:p>
        </w:tc>
        <w:tc>
          <w:tcPr>
            <w:tcW w:w="3808" w:type="dxa"/>
          </w:tcPr>
          <w:p w:rsidR="00157F0B" w:rsidRPr="007A64E6" w:rsidRDefault="00157F0B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660ABD" w:rsidRPr="005D3E8C" w:rsidTr="00EF4DE9">
        <w:trPr>
          <w:trHeight w:val="278"/>
        </w:trPr>
        <w:tc>
          <w:tcPr>
            <w:tcW w:w="2163" w:type="dxa"/>
            <w:shd w:val="clear" w:color="auto" w:fill="D9D9D9" w:themeFill="background1" w:themeFillShade="D9"/>
          </w:tcPr>
          <w:p w:rsidR="00660ABD" w:rsidRPr="007A64E6" w:rsidRDefault="00660ABD" w:rsidP="003B5AB0">
            <w:pPr>
              <w:tabs>
                <w:tab w:val="clear" w:pos="5103"/>
              </w:tabs>
              <w:rPr>
                <w:rFonts w:cs="Arial"/>
                <w:b/>
                <w:sz w:val="19"/>
                <w:szCs w:val="19"/>
                <w:lang w:val="de-CH"/>
              </w:rPr>
            </w:pPr>
            <w:r w:rsidRPr="007A64E6">
              <w:rPr>
                <w:rFonts w:cs="Arial"/>
                <w:b/>
                <w:sz w:val="19"/>
                <w:szCs w:val="19"/>
                <w:lang w:val="de-CH"/>
              </w:rPr>
              <w:t>Medien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:rsidR="00660ABD" w:rsidRPr="007A64E6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3808" w:type="dxa"/>
            <w:shd w:val="clear" w:color="auto" w:fill="D9D9D9" w:themeFill="background1" w:themeFillShade="D9"/>
          </w:tcPr>
          <w:p w:rsidR="00660ABD" w:rsidRPr="007A64E6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</w:p>
        </w:tc>
      </w:tr>
      <w:tr w:rsidR="00660ABD" w:rsidRPr="005D3E8C" w:rsidTr="003B6116">
        <w:trPr>
          <w:trHeight w:val="278"/>
        </w:trPr>
        <w:tc>
          <w:tcPr>
            <w:tcW w:w="2163" w:type="dxa"/>
          </w:tcPr>
          <w:p w:rsidR="00660ABD" w:rsidRPr="007A64E6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</w:p>
        </w:tc>
        <w:tc>
          <w:tcPr>
            <w:tcW w:w="3084" w:type="dxa"/>
          </w:tcPr>
          <w:p w:rsidR="00660ABD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  <w:r w:rsidRPr="007A64E6">
              <w:rPr>
                <w:rFonts w:cs="Arial"/>
                <w:sz w:val="19"/>
                <w:szCs w:val="19"/>
                <w:lang w:val="de-CH"/>
              </w:rPr>
              <w:t>Bilder</w:t>
            </w:r>
          </w:p>
          <w:p w:rsidR="00357E09" w:rsidRPr="007A64E6" w:rsidRDefault="00357E09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  <w:r>
              <w:rPr>
                <w:rFonts w:cs="Arial"/>
                <w:sz w:val="19"/>
                <w:szCs w:val="19"/>
                <w:lang w:val="de-CH"/>
              </w:rPr>
              <w:t>(empfohlene Grösse:</w:t>
            </w:r>
            <w:r w:rsidRPr="00357E09">
              <w:rPr>
                <w:rFonts w:cs="Arial"/>
                <w:sz w:val="19"/>
                <w:szCs w:val="19"/>
                <w:lang w:val="de-CH"/>
              </w:rPr>
              <w:t xml:space="preserve"> 1280x960 </w:t>
            </w:r>
            <w:r>
              <w:rPr>
                <w:rFonts w:cs="Arial"/>
                <w:sz w:val="19"/>
                <w:szCs w:val="19"/>
                <w:lang w:val="de-CH"/>
              </w:rPr>
              <w:t xml:space="preserve">bis 1920x1440; </w:t>
            </w:r>
            <w:r w:rsidRPr="00357E09">
              <w:rPr>
                <w:rFonts w:cs="Arial"/>
                <w:sz w:val="19"/>
                <w:szCs w:val="19"/>
                <w:lang w:val="de-CH"/>
              </w:rPr>
              <w:t>kleinere Bilder werden hoch-, grössere h</w:t>
            </w:r>
            <w:r>
              <w:rPr>
                <w:rFonts w:cs="Arial"/>
                <w:sz w:val="19"/>
                <w:szCs w:val="19"/>
                <w:lang w:val="de-CH"/>
              </w:rPr>
              <w:t>erunterskaliert; empfohlenes Format: .</w:t>
            </w:r>
            <w:proofErr w:type="spellStart"/>
            <w:r>
              <w:rPr>
                <w:rFonts w:cs="Arial"/>
                <w:sz w:val="19"/>
                <w:szCs w:val="19"/>
                <w:lang w:val="de-CH"/>
              </w:rPr>
              <w:t>jpg</w:t>
            </w:r>
            <w:proofErr w:type="spellEnd"/>
            <w:r>
              <w:rPr>
                <w:rFonts w:cs="Arial"/>
                <w:sz w:val="19"/>
                <w:szCs w:val="19"/>
                <w:lang w:val="de-CH"/>
              </w:rPr>
              <w:t>)</w:t>
            </w:r>
          </w:p>
        </w:tc>
        <w:tc>
          <w:tcPr>
            <w:tcW w:w="3808" w:type="dxa"/>
          </w:tcPr>
          <w:p w:rsidR="00660ABD" w:rsidRPr="00357E09" w:rsidRDefault="00660ABD" w:rsidP="003B5AB0">
            <w:pPr>
              <w:tabs>
                <w:tab w:val="clear" w:pos="5103"/>
              </w:tabs>
              <w:rPr>
                <w:rFonts w:cs="Arial"/>
                <w:sz w:val="19"/>
                <w:szCs w:val="19"/>
                <w:lang w:val="de-CH"/>
              </w:rPr>
            </w:pPr>
          </w:p>
        </w:tc>
      </w:tr>
    </w:tbl>
    <w:p w:rsidR="005D3E8C" w:rsidRDefault="005D3E8C" w:rsidP="003B5AB0">
      <w:pPr>
        <w:tabs>
          <w:tab w:val="clear" w:pos="5103"/>
        </w:tabs>
        <w:rPr>
          <w:rFonts w:cs="Arial"/>
          <w:b/>
          <w:bCs/>
          <w:sz w:val="20"/>
          <w:szCs w:val="20"/>
          <w:lang w:val="de-DE"/>
        </w:rPr>
      </w:pPr>
    </w:p>
    <w:p w:rsidR="009123D3" w:rsidRPr="00157F0B" w:rsidRDefault="007A64E6" w:rsidP="003B5AB0">
      <w:pPr>
        <w:tabs>
          <w:tab w:val="clear" w:pos="5103"/>
        </w:tabs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  <w:lang w:val="de-DE"/>
        </w:rPr>
        <w:t>Hinweise</w:t>
      </w:r>
    </w:p>
    <w:p w:rsidR="00A5768B" w:rsidRDefault="00A5768B" w:rsidP="003B5AB0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157F0B">
        <w:rPr>
          <w:rFonts w:eastAsiaTheme="minorEastAsia"/>
          <w:sz w:val="20"/>
          <w:szCs w:val="20"/>
        </w:rPr>
        <w:t>E</w:t>
      </w:r>
      <w:r w:rsidRPr="00157F0B">
        <w:rPr>
          <w:sz w:val="20"/>
          <w:szCs w:val="20"/>
        </w:rPr>
        <w:t>s werden keine Veranstaltungen erfasst, sondern Institutionen, Vereine,</w:t>
      </w:r>
      <w:r w:rsidR="006728BF">
        <w:rPr>
          <w:sz w:val="20"/>
          <w:szCs w:val="20"/>
        </w:rPr>
        <w:t xml:space="preserve"> Verbände, Kulturgruppen, Bands,</w:t>
      </w:r>
      <w:r w:rsidRPr="00157F0B">
        <w:rPr>
          <w:sz w:val="20"/>
          <w:szCs w:val="20"/>
        </w:rPr>
        <w:t xml:space="preserve"> etc. mit eine</w:t>
      </w:r>
      <w:r w:rsidR="007168B3" w:rsidRPr="00157F0B">
        <w:rPr>
          <w:sz w:val="20"/>
          <w:szCs w:val="20"/>
        </w:rPr>
        <w:t>m</w:t>
      </w:r>
      <w:r w:rsidRPr="00157F0B">
        <w:rPr>
          <w:sz w:val="20"/>
          <w:szCs w:val="20"/>
        </w:rPr>
        <w:t xml:space="preserve"> </w:t>
      </w:r>
      <w:r w:rsidR="007168B3" w:rsidRPr="00157F0B">
        <w:rPr>
          <w:sz w:val="20"/>
          <w:szCs w:val="20"/>
        </w:rPr>
        <w:t>definierten Standort</w:t>
      </w:r>
      <w:r w:rsidR="00FA3013" w:rsidRPr="00157F0B">
        <w:rPr>
          <w:sz w:val="20"/>
          <w:szCs w:val="20"/>
        </w:rPr>
        <w:t xml:space="preserve"> (Vereinssitz, Probelokal, Vereinslokal, etc.)</w:t>
      </w:r>
      <w:r w:rsidRPr="00157F0B">
        <w:rPr>
          <w:sz w:val="20"/>
          <w:szCs w:val="20"/>
        </w:rPr>
        <w:t xml:space="preserve">. </w:t>
      </w:r>
    </w:p>
    <w:p w:rsidR="007A64E6" w:rsidRPr="007A64E6" w:rsidRDefault="005D3E8C" w:rsidP="003B5AB0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7A64E6">
        <w:rPr>
          <w:rFonts w:eastAsiaTheme="minorEastAsia"/>
          <w:sz w:val="20"/>
          <w:szCs w:val="20"/>
        </w:rPr>
        <w:t xml:space="preserve">Eingaben und Änderungswünsche </w:t>
      </w:r>
      <w:r w:rsidR="007A64E6">
        <w:rPr>
          <w:rFonts w:eastAsiaTheme="minorEastAsia"/>
          <w:sz w:val="20"/>
          <w:szCs w:val="20"/>
        </w:rPr>
        <w:t xml:space="preserve">können </w:t>
      </w:r>
      <w:r w:rsidRPr="007A64E6">
        <w:rPr>
          <w:rFonts w:eastAsiaTheme="minorEastAsia"/>
          <w:sz w:val="20"/>
          <w:szCs w:val="20"/>
        </w:rPr>
        <w:t xml:space="preserve">laufend eingereicht werden. Die </w:t>
      </w:r>
      <w:r w:rsidR="007A64E6">
        <w:rPr>
          <w:rFonts w:eastAsiaTheme="minorEastAsia"/>
          <w:sz w:val="20"/>
          <w:szCs w:val="20"/>
        </w:rPr>
        <w:t>Erfassung</w:t>
      </w:r>
      <w:r w:rsidR="007A64E6" w:rsidRPr="007A64E6">
        <w:t xml:space="preserve"> </w:t>
      </w:r>
      <w:r w:rsidR="007A64E6" w:rsidRPr="007A64E6">
        <w:rPr>
          <w:rFonts w:eastAsiaTheme="minorEastAsia"/>
          <w:sz w:val="20"/>
          <w:szCs w:val="20"/>
        </w:rPr>
        <w:t xml:space="preserve">und/oder </w:t>
      </w:r>
      <w:r w:rsidRPr="007A64E6">
        <w:rPr>
          <w:rFonts w:eastAsiaTheme="minorEastAsia"/>
          <w:sz w:val="20"/>
          <w:szCs w:val="20"/>
        </w:rPr>
        <w:t>Anpassung kann einige Zeit in Anspruch nehme</w:t>
      </w:r>
      <w:r w:rsidR="007A64E6">
        <w:rPr>
          <w:rFonts w:eastAsiaTheme="minorEastAsia"/>
          <w:sz w:val="20"/>
          <w:szCs w:val="20"/>
        </w:rPr>
        <w:t>n. Wir bitten Sie um etwas Geduld</w:t>
      </w:r>
      <w:r w:rsidRPr="007A64E6">
        <w:rPr>
          <w:rFonts w:eastAsiaTheme="minorEastAsia"/>
          <w:sz w:val="20"/>
          <w:szCs w:val="20"/>
        </w:rPr>
        <w:t>.</w:t>
      </w:r>
    </w:p>
    <w:p w:rsidR="00E150FE" w:rsidRPr="00E150FE" w:rsidRDefault="007A64E6" w:rsidP="003B5AB0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rFonts w:eastAsiaTheme="minorEastAsia"/>
          <w:sz w:val="20"/>
          <w:szCs w:val="20"/>
          <w:lang w:val="de-DE"/>
        </w:rPr>
        <w:t xml:space="preserve">Bitte beschriften Sie die </w:t>
      </w:r>
      <w:r>
        <w:rPr>
          <w:rFonts w:eastAsiaTheme="minorEastAsia"/>
          <w:sz w:val="20"/>
          <w:szCs w:val="20"/>
        </w:rPr>
        <w:t>Dateien mit</w:t>
      </w:r>
      <w:r w:rsidR="006165C6">
        <w:rPr>
          <w:rFonts w:eastAsiaTheme="minorEastAsia"/>
          <w:sz w:val="20"/>
          <w:szCs w:val="20"/>
        </w:rPr>
        <w:t xml:space="preserve"> dem </w:t>
      </w:r>
      <w:r w:rsidR="006728BF">
        <w:rPr>
          <w:rFonts w:eastAsiaTheme="minorEastAsia"/>
          <w:sz w:val="20"/>
          <w:szCs w:val="20"/>
        </w:rPr>
        <w:t>Titel des POI</w:t>
      </w:r>
      <w:r w:rsidR="00E150FE">
        <w:rPr>
          <w:rFonts w:eastAsiaTheme="minorEastAsia"/>
          <w:sz w:val="20"/>
          <w:szCs w:val="20"/>
        </w:rPr>
        <w:t>.</w:t>
      </w:r>
    </w:p>
    <w:p w:rsidR="004E05BD" w:rsidRPr="004E05BD" w:rsidRDefault="00E150FE" w:rsidP="003B5AB0">
      <w:pPr>
        <w:pStyle w:val="Listenabsatz"/>
        <w:numPr>
          <w:ilvl w:val="0"/>
          <w:numId w:val="2"/>
        </w:numPr>
        <w:rPr>
          <w:sz w:val="20"/>
          <w:szCs w:val="20"/>
        </w:rPr>
      </w:pPr>
      <w:r w:rsidRPr="00E150FE">
        <w:rPr>
          <w:rFonts w:eastAsiaTheme="minorEastAsia"/>
          <w:sz w:val="20"/>
          <w:szCs w:val="20"/>
        </w:rPr>
        <w:t>Bitte stellen Sie die Rechte der von Ihnen zur Verfügung gestellten Bilder sicher. Es besteht keine Möglichkeit zur Nennung allfälliger Bildrechte. Im Impressum erfolgt der Verweis: „Bilder freundlicherweise zur Verfügung gestellt“.</w:t>
      </w:r>
    </w:p>
    <w:p w:rsidR="00660ABD" w:rsidRPr="004E05BD" w:rsidRDefault="004E05BD" w:rsidP="004E05BD">
      <w:pPr>
        <w:pStyle w:val="Listenabsatz"/>
        <w:numPr>
          <w:ilvl w:val="0"/>
          <w:numId w:val="2"/>
        </w:numPr>
        <w:rPr>
          <w:rFonts w:eastAsiaTheme="minorEastAsia"/>
          <w:sz w:val="20"/>
          <w:szCs w:val="20"/>
        </w:rPr>
      </w:pPr>
      <w:r w:rsidRPr="004E05BD">
        <w:rPr>
          <w:rFonts w:eastAsiaTheme="minorEastAsia"/>
          <w:sz w:val="20"/>
          <w:szCs w:val="20"/>
        </w:rPr>
        <w:t>Bitte senden Sie das Erfassungsformular und das Bildmaterial an kulturelles@bl.ch.</w:t>
      </w:r>
      <w:bookmarkStart w:id="0" w:name="_GoBack"/>
      <w:bookmarkEnd w:id="0"/>
      <w:r w:rsidR="00660ABD" w:rsidRPr="004E05BD">
        <w:rPr>
          <w:rFonts w:eastAsiaTheme="minorEastAsia"/>
          <w:sz w:val="20"/>
          <w:szCs w:val="20"/>
        </w:rPr>
        <w:br/>
      </w:r>
    </w:p>
    <w:p w:rsidR="004B552E" w:rsidRPr="005D3E8C" w:rsidRDefault="004B552E" w:rsidP="003B5AB0">
      <w:pPr>
        <w:tabs>
          <w:tab w:val="clear" w:pos="5103"/>
        </w:tabs>
        <w:rPr>
          <w:rFonts w:cs="Arial"/>
          <w:sz w:val="20"/>
          <w:szCs w:val="20"/>
        </w:rPr>
      </w:pPr>
      <w:r w:rsidRPr="005D3E8C">
        <w:rPr>
          <w:rFonts w:cs="Arial"/>
          <w:sz w:val="20"/>
          <w:szCs w:val="20"/>
        </w:rPr>
        <w:t xml:space="preserve">Wir freuen uns auf Ihre Rückmeldung und bitten Sie, weiteren Baselbieter Kulturakteuren </w:t>
      </w:r>
      <w:r w:rsidR="00E150FE">
        <w:rPr>
          <w:rFonts w:cs="Arial"/>
          <w:sz w:val="20"/>
          <w:szCs w:val="20"/>
        </w:rPr>
        <w:t>dieses</w:t>
      </w:r>
      <w:r w:rsidRPr="005D3E8C">
        <w:rPr>
          <w:rFonts w:cs="Arial"/>
          <w:sz w:val="20"/>
          <w:szCs w:val="20"/>
        </w:rPr>
        <w:t xml:space="preserve"> </w:t>
      </w:r>
      <w:r w:rsidR="00E150FE">
        <w:rPr>
          <w:rFonts w:cs="Arial"/>
          <w:sz w:val="20"/>
          <w:szCs w:val="20"/>
        </w:rPr>
        <w:t>Erfassungsformular direkt</w:t>
      </w:r>
      <w:r w:rsidRPr="005D3E8C">
        <w:rPr>
          <w:rFonts w:cs="Arial"/>
          <w:sz w:val="20"/>
          <w:szCs w:val="20"/>
        </w:rPr>
        <w:t xml:space="preserve"> weiterzuleiten. Wir freuen uns, wenn wir es schaffen, die Baselbieter Kultur </w:t>
      </w:r>
      <w:r w:rsidR="005D3E8C" w:rsidRPr="005D3E8C">
        <w:rPr>
          <w:rFonts w:cs="Arial"/>
          <w:sz w:val="20"/>
          <w:szCs w:val="20"/>
        </w:rPr>
        <w:t xml:space="preserve">möglichst </w:t>
      </w:r>
      <w:r w:rsidRPr="005D3E8C">
        <w:rPr>
          <w:rFonts w:cs="Arial"/>
          <w:sz w:val="20"/>
          <w:szCs w:val="20"/>
        </w:rPr>
        <w:t>in ihrer ganzen Vielfalt abbilden zu können.</w:t>
      </w:r>
      <w:r w:rsidR="003B5AB0">
        <w:rPr>
          <w:rFonts w:cs="Arial"/>
          <w:sz w:val="20"/>
          <w:szCs w:val="20"/>
        </w:rPr>
        <w:t xml:space="preserve"> </w:t>
      </w:r>
      <w:r w:rsidRPr="005D3E8C">
        <w:rPr>
          <w:rFonts w:cs="Arial"/>
          <w:sz w:val="20"/>
          <w:szCs w:val="20"/>
        </w:rPr>
        <w:t>Vielen Dank für Ihre Unterstützung!</w:t>
      </w:r>
    </w:p>
    <w:p w:rsidR="004B552E" w:rsidRPr="005D3E8C" w:rsidRDefault="004B552E" w:rsidP="003B5AB0">
      <w:pPr>
        <w:tabs>
          <w:tab w:val="clear" w:pos="5103"/>
        </w:tabs>
        <w:rPr>
          <w:rFonts w:cs="Arial"/>
          <w:sz w:val="20"/>
          <w:szCs w:val="20"/>
        </w:rPr>
      </w:pPr>
    </w:p>
    <w:p w:rsidR="00E147DB" w:rsidRPr="005D3E8C" w:rsidRDefault="004B552E" w:rsidP="003B5AB0">
      <w:pPr>
        <w:tabs>
          <w:tab w:val="clear" w:pos="5103"/>
        </w:tabs>
        <w:rPr>
          <w:rFonts w:cs="Arial"/>
          <w:sz w:val="20"/>
          <w:szCs w:val="20"/>
          <w:lang w:val="de-DE"/>
        </w:rPr>
      </w:pPr>
      <w:r w:rsidRPr="005D3E8C">
        <w:rPr>
          <w:rFonts w:cs="Arial"/>
          <w:sz w:val="20"/>
          <w:szCs w:val="20"/>
        </w:rPr>
        <w:t>Baselland Tourismus</w:t>
      </w:r>
      <w:r w:rsidR="005D3E8C" w:rsidRPr="005D3E8C">
        <w:rPr>
          <w:rFonts w:cs="Arial"/>
          <w:sz w:val="20"/>
          <w:szCs w:val="20"/>
        </w:rPr>
        <w:t xml:space="preserve"> und </w:t>
      </w:r>
      <w:proofErr w:type="spellStart"/>
      <w:r w:rsidR="005D3E8C" w:rsidRPr="005D3E8C">
        <w:rPr>
          <w:rFonts w:cs="Arial"/>
          <w:sz w:val="20"/>
          <w:szCs w:val="20"/>
        </w:rPr>
        <w:t>kulturelles.bl</w:t>
      </w:r>
      <w:proofErr w:type="spellEnd"/>
    </w:p>
    <w:sectPr w:rsidR="00E147DB" w:rsidRPr="005D3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C96"/>
    <w:multiLevelType w:val="hybridMultilevel"/>
    <w:tmpl w:val="F648B3F0"/>
    <w:lvl w:ilvl="0" w:tplc="E398D696">
      <w:start w:val="7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3D4B"/>
    <w:multiLevelType w:val="hybridMultilevel"/>
    <w:tmpl w:val="F3A214EC"/>
    <w:lvl w:ilvl="0" w:tplc="F916672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BD"/>
    <w:rsid w:val="00157F0B"/>
    <w:rsid w:val="002B7E6E"/>
    <w:rsid w:val="00340655"/>
    <w:rsid w:val="00357E09"/>
    <w:rsid w:val="003B5AB0"/>
    <w:rsid w:val="004B552E"/>
    <w:rsid w:val="004E05BD"/>
    <w:rsid w:val="005D3E8C"/>
    <w:rsid w:val="006165C6"/>
    <w:rsid w:val="00653F95"/>
    <w:rsid w:val="00660ABD"/>
    <w:rsid w:val="006728BF"/>
    <w:rsid w:val="006E6E47"/>
    <w:rsid w:val="006F3E7C"/>
    <w:rsid w:val="007168B3"/>
    <w:rsid w:val="007A64E6"/>
    <w:rsid w:val="00832AB6"/>
    <w:rsid w:val="008642CF"/>
    <w:rsid w:val="00875039"/>
    <w:rsid w:val="009123D3"/>
    <w:rsid w:val="00A5768B"/>
    <w:rsid w:val="00B3647B"/>
    <w:rsid w:val="00CE05A4"/>
    <w:rsid w:val="00CF7139"/>
    <w:rsid w:val="00E147DB"/>
    <w:rsid w:val="00E150FE"/>
    <w:rsid w:val="00EF4DE9"/>
    <w:rsid w:val="00F40470"/>
    <w:rsid w:val="00FA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0ABD"/>
    <w:pPr>
      <w:tabs>
        <w:tab w:val="left" w:pos="5103"/>
      </w:tabs>
      <w:spacing w:after="0" w:line="240" w:lineRule="auto"/>
    </w:pPr>
    <w:rPr>
      <w:rFonts w:ascii="Arial" w:eastAsiaTheme="minorEastAsia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60AB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60ABD"/>
    <w:rPr>
      <w:color w:val="0000FF" w:themeColor="hyperlink"/>
      <w:u w:val="single"/>
    </w:rPr>
  </w:style>
  <w:style w:type="paragraph" w:customStyle="1" w:styleId="Listenabsatz1">
    <w:name w:val="Listenabsatz1"/>
    <w:basedOn w:val="Standard"/>
    <w:rsid w:val="00660AB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lear" w:pos="5103"/>
      </w:tabs>
      <w:spacing w:line="276" w:lineRule="auto"/>
      <w:ind w:left="720"/>
    </w:pPr>
    <w:rPr>
      <w:rFonts w:ascii="Calibri" w:eastAsia="Times New Roman" w:hAnsi="Calibri" w:cs="Calibri"/>
      <w:color w:val="000000"/>
      <w:szCs w:val="22"/>
      <w:u w:color="00000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5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52E"/>
    <w:rPr>
      <w:rFonts w:ascii="Tahoma" w:eastAsiaTheme="minorEastAsi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768B"/>
    <w:pPr>
      <w:tabs>
        <w:tab w:val="clear" w:pos="5103"/>
      </w:tabs>
      <w:ind w:left="720"/>
      <w:contextualSpacing/>
    </w:pPr>
    <w:rPr>
      <w:rFonts w:eastAsiaTheme="minorHAnsi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0ABD"/>
    <w:pPr>
      <w:tabs>
        <w:tab w:val="left" w:pos="5103"/>
      </w:tabs>
      <w:spacing w:after="0" w:line="240" w:lineRule="auto"/>
    </w:pPr>
    <w:rPr>
      <w:rFonts w:ascii="Arial" w:eastAsiaTheme="minorEastAsia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60AB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60ABD"/>
    <w:rPr>
      <w:color w:val="0000FF" w:themeColor="hyperlink"/>
      <w:u w:val="single"/>
    </w:rPr>
  </w:style>
  <w:style w:type="paragraph" w:customStyle="1" w:styleId="Listenabsatz1">
    <w:name w:val="Listenabsatz1"/>
    <w:basedOn w:val="Standard"/>
    <w:rsid w:val="00660AB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lear" w:pos="5103"/>
      </w:tabs>
      <w:spacing w:line="276" w:lineRule="auto"/>
      <w:ind w:left="720"/>
    </w:pPr>
    <w:rPr>
      <w:rFonts w:ascii="Calibri" w:eastAsia="Times New Roman" w:hAnsi="Calibri" w:cs="Calibri"/>
      <w:color w:val="000000"/>
      <w:szCs w:val="22"/>
      <w:u w:color="00000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5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52E"/>
    <w:rPr>
      <w:rFonts w:ascii="Tahoma" w:eastAsiaTheme="minorEastAsi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768B"/>
    <w:pPr>
      <w:tabs>
        <w:tab w:val="clear" w:pos="5103"/>
      </w:tabs>
      <w:ind w:left="720"/>
      <w:contextualSpacing/>
    </w:pPr>
    <w:rPr>
      <w:rFonts w:eastAsiaTheme="minorHAnsi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karte-bl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Eggimann Tobias</dc:creator>
  <cp:lastModifiedBy>Wirz, Rolf BKSD</cp:lastModifiedBy>
  <cp:revision>7</cp:revision>
  <cp:lastPrinted>2017-02-02T11:42:00Z</cp:lastPrinted>
  <dcterms:created xsi:type="dcterms:W3CDTF">2018-04-04T14:27:00Z</dcterms:created>
  <dcterms:modified xsi:type="dcterms:W3CDTF">2018-04-05T05:30:00Z</dcterms:modified>
</cp:coreProperties>
</file>