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B7752" w:rsidTr="000C41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tcBorders>
              <w:bottom w:val="single" w:sz="6" w:space="0" w:color="FFFFFF"/>
            </w:tcBorders>
          </w:tcPr>
          <w:p w:rsidR="004B7752" w:rsidRDefault="00ED3A33" w:rsidP="00FA0918">
            <w:pPr>
              <w:pStyle w:val="FormularTitel"/>
              <w:numPr>
                <w:ilvl w:val="0"/>
                <w:numId w:val="43"/>
              </w:numPr>
              <w:tabs>
                <w:tab w:val="left" w:pos="6804"/>
              </w:tabs>
              <w:ind w:hanging="712"/>
            </w:pPr>
            <w:bookmarkStart w:id="0" w:name="_GoBack"/>
            <w:bookmarkEnd w:id="0"/>
            <w:r>
              <w:t>Bestätigung zur Erbringung einer Erfüllungsgarantie</w:t>
            </w:r>
          </w:p>
        </w:tc>
      </w:tr>
    </w:tbl>
    <w:p w:rsidR="003F6041" w:rsidRDefault="003F6041">
      <w:pPr>
        <w:tabs>
          <w:tab w:val="left" w:pos="4962"/>
        </w:tabs>
        <w:rPr>
          <w:rFonts w:ascii="Arial" w:hAnsi="Arial"/>
        </w:rPr>
      </w:pPr>
    </w:p>
    <w:p w:rsidR="003F6041" w:rsidRDefault="003F6041">
      <w:pPr>
        <w:tabs>
          <w:tab w:val="left" w:pos="4962"/>
        </w:tabs>
        <w:rPr>
          <w:rFonts w:ascii="Arial" w:hAnsi="Arial"/>
        </w:rPr>
      </w:pPr>
    </w:p>
    <w:p w:rsidR="00ED3A33" w:rsidRDefault="00ED3A33">
      <w:pPr>
        <w:tabs>
          <w:tab w:val="left" w:pos="4962"/>
        </w:tabs>
        <w:rPr>
          <w:rFonts w:ascii="Arial" w:hAnsi="Arial"/>
        </w:rPr>
      </w:pPr>
    </w:p>
    <w:p w:rsidR="00ED3A33" w:rsidRDefault="00ED3A33">
      <w:pPr>
        <w:tabs>
          <w:tab w:val="left" w:pos="4962"/>
        </w:tabs>
        <w:rPr>
          <w:rFonts w:ascii="Arial" w:hAnsi="Arial"/>
        </w:rPr>
      </w:pPr>
    </w:p>
    <w:p w:rsidR="00ED3A33" w:rsidRDefault="00ED3A33">
      <w:pPr>
        <w:tabs>
          <w:tab w:val="left" w:pos="4962"/>
        </w:tabs>
        <w:rPr>
          <w:rFonts w:ascii="Arial" w:hAnsi="Arial"/>
        </w:rPr>
      </w:pPr>
    </w:p>
    <w:p w:rsidR="00ED3A33" w:rsidRDefault="00ED3A33">
      <w:pPr>
        <w:tabs>
          <w:tab w:val="left" w:pos="4962"/>
        </w:tabs>
        <w:rPr>
          <w:rFonts w:ascii="Arial" w:hAnsi="Arial"/>
        </w:rPr>
      </w:pPr>
    </w:p>
    <w:p w:rsidR="00ED3A33" w:rsidRPr="00ED3A33" w:rsidRDefault="00ED3A33">
      <w:pPr>
        <w:tabs>
          <w:tab w:val="left" w:pos="4962"/>
        </w:tabs>
        <w:rPr>
          <w:rFonts w:ascii="Arial" w:hAnsi="Arial"/>
          <w:b/>
        </w:rPr>
      </w:pPr>
      <w:r w:rsidRPr="00ED3A33">
        <w:rPr>
          <w:rFonts w:ascii="Arial" w:hAnsi="Arial"/>
          <w:b/>
        </w:rPr>
        <w:t>Wir bestätigen, dass wir im Auftragsfall eine Erfüllungsgarantie gemäss Vorlage AIB im Umfang von 10% der Auftragssumme von folgendem Sicherheitsgeber erbringen werden:</w:t>
      </w:r>
    </w:p>
    <w:p w:rsidR="00ED3A33" w:rsidRDefault="00ED3A33">
      <w:pPr>
        <w:tabs>
          <w:tab w:val="left" w:pos="4962"/>
        </w:tabs>
        <w:rPr>
          <w:rFonts w:ascii="Arial" w:hAnsi="Arial"/>
        </w:rPr>
      </w:pPr>
    </w:p>
    <w:p w:rsidR="00ED3A33" w:rsidRDefault="00ED3A33">
      <w:pPr>
        <w:tabs>
          <w:tab w:val="left" w:pos="4962"/>
        </w:tabs>
        <w:rPr>
          <w:rFonts w:ascii="Arial" w:hAnsi="Arial"/>
        </w:rPr>
      </w:pPr>
    </w:p>
    <w:p w:rsidR="00226A37" w:rsidRDefault="00226A37">
      <w:pPr>
        <w:tabs>
          <w:tab w:val="left" w:pos="4962"/>
        </w:tabs>
        <w:rPr>
          <w:rFonts w:ascii="Arial" w:hAnsi="Arial"/>
        </w:rPr>
      </w:pPr>
    </w:p>
    <w:p w:rsidR="00226A37" w:rsidRDefault="00226A37">
      <w:pPr>
        <w:tabs>
          <w:tab w:val="left" w:pos="4962"/>
        </w:tabs>
        <w:rPr>
          <w:rFonts w:ascii="Arial" w:hAnsi="Arial"/>
        </w:rPr>
      </w:pPr>
    </w:p>
    <w:p w:rsidR="00226A37" w:rsidRDefault="00226A37">
      <w:pPr>
        <w:tabs>
          <w:tab w:val="left" w:pos="496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4394"/>
      </w:tblGrid>
      <w:tr w:rsidR="00ED3A33" w:rsidRPr="009F4F43" w:rsidTr="009F4F43">
        <w:trPr>
          <w:trHeight w:val="35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33" w:rsidRPr="009F4F43" w:rsidRDefault="00ED3A33" w:rsidP="009F4F43">
            <w:pPr>
              <w:tabs>
                <w:tab w:val="left" w:pos="4962"/>
              </w:tabs>
              <w:rPr>
                <w:rFonts w:ascii="Arial" w:hAnsi="Arial"/>
                <w:b/>
              </w:rPr>
            </w:pPr>
            <w:r w:rsidRPr="009F4F43">
              <w:rPr>
                <w:rFonts w:ascii="Arial" w:hAnsi="Arial"/>
                <w:b/>
              </w:rPr>
              <w:t>Sicherheitsgeber: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3A33" w:rsidRPr="009F4F43" w:rsidRDefault="00ED3A33" w:rsidP="009F4F43">
            <w:pPr>
              <w:tabs>
                <w:tab w:val="left" w:pos="4962"/>
              </w:tabs>
              <w:rPr>
                <w:rFonts w:ascii="Arial" w:hAnsi="Arial"/>
              </w:rPr>
            </w:pPr>
          </w:p>
        </w:tc>
      </w:tr>
      <w:tr w:rsidR="00ED3A33" w:rsidRPr="009F4F43" w:rsidTr="009F4F43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33" w:rsidRPr="009F4F43" w:rsidRDefault="00ED3A33" w:rsidP="009F4F43">
            <w:pPr>
              <w:tabs>
                <w:tab w:val="left" w:pos="4962"/>
              </w:tabs>
              <w:rPr>
                <w:rFonts w:ascii="Arial" w:hAnsi="Arial"/>
                <w:b/>
              </w:rPr>
            </w:pPr>
            <w:r w:rsidRPr="009F4F43">
              <w:rPr>
                <w:rFonts w:ascii="Arial" w:hAnsi="Arial"/>
                <w:b/>
              </w:rPr>
              <w:t>Adresse:</w:t>
            </w:r>
          </w:p>
        </w:tc>
        <w:tc>
          <w:tcPr>
            <w:tcW w:w="439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3A33" w:rsidRPr="009F4F43" w:rsidRDefault="00ED3A33" w:rsidP="009F4F43">
            <w:pPr>
              <w:tabs>
                <w:tab w:val="left" w:pos="4962"/>
              </w:tabs>
              <w:rPr>
                <w:rFonts w:ascii="Arial" w:hAnsi="Arial"/>
              </w:rPr>
            </w:pPr>
          </w:p>
        </w:tc>
      </w:tr>
      <w:tr w:rsidR="00ED3A33" w:rsidRPr="009F4F43" w:rsidTr="009F4F43">
        <w:trPr>
          <w:trHeight w:val="26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33" w:rsidRPr="009F4F43" w:rsidRDefault="00ED3A33" w:rsidP="009F4F43">
            <w:pPr>
              <w:tabs>
                <w:tab w:val="left" w:pos="4962"/>
              </w:tabs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3A33" w:rsidRPr="009F4F43" w:rsidRDefault="00ED3A33" w:rsidP="009F4F43">
            <w:pPr>
              <w:tabs>
                <w:tab w:val="left" w:pos="4962"/>
              </w:tabs>
              <w:rPr>
                <w:rFonts w:ascii="Arial" w:hAnsi="Arial"/>
              </w:rPr>
            </w:pPr>
          </w:p>
        </w:tc>
      </w:tr>
      <w:tr w:rsidR="00ED3A33" w:rsidRPr="009F4F43" w:rsidTr="009F4F43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33" w:rsidRPr="009F4F43" w:rsidRDefault="00ED3A33" w:rsidP="009F4F43">
            <w:pPr>
              <w:tabs>
                <w:tab w:val="left" w:pos="4962"/>
              </w:tabs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3A33" w:rsidRPr="009F4F43" w:rsidRDefault="00ED3A33" w:rsidP="009F4F43">
            <w:pPr>
              <w:tabs>
                <w:tab w:val="left" w:pos="4962"/>
              </w:tabs>
              <w:rPr>
                <w:rFonts w:ascii="Arial" w:hAnsi="Arial"/>
              </w:rPr>
            </w:pPr>
          </w:p>
        </w:tc>
      </w:tr>
    </w:tbl>
    <w:p w:rsidR="00ED3A33" w:rsidRDefault="00ED3A33">
      <w:pPr>
        <w:tabs>
          <w:tab w:val="left" w:pos="4962"/>
        </w:tabs>
        <w:rPr>
          <w:rFonts w:ascii="Arial" w:hAnsi="Arial"/>
        </w:rPr>
      </w:pPr>
    </w:p>
    <w:p w:rsidR="00ED3A33" w:rsidRDefault="00ED3A33">
      <w:pPr>
        <w:tabs>
          <w:tab w:val="left" w:pos="4962"/>
        </w:tabs>
        <w:rPr>
          <w:rFonts w:ascii="Arial" w:hAnsi="Arial"/>
        </w:rPr>
      </w:pPr>
    </w:p>
    <w:p w:rsidR="00226A37" w:rsidRDefault="00226A37">
      <w:pPr>
        <w:tabs>
          <w:tab w:val="left" w:pos="4962"/>
        </w:tabs>
        <w:rPr>
          <w:rFonts w:ascii="Arial" w:hAnsi="Arial"/>
        </w:rPr>
      </w:pPr>
    </w:p>
    <w:p w:rsidR="00226A37" w:rsidRDefault="00226A37">
      <w:pPr>
        <w:tabs>
          <w:tab w:val="left" w:pos="4962"/>
        </w:tabs>
        <w:rPr>
          <w:rFonts w:ascii="Arial" w:hAnsi="Arial"/>
        </w:rPr>
      </w:pPr>
    </w:p>
    <w:p w:rsidR="00226A37" w:rsidRDefault="00226A37">
      <w:pPr>
        <w:tabs>
          <w:tab w:val="left" w:pos="4962"/>
        </w:tabs>
        <w:rPr>
          <w:rFonts w:ascii="Arial" w:hAnsi="Arial"/>
        </w:rPr>
      </w:pPr>
    </w:p>
    <w:p w:rsidR="00226A37" w:rsidRDefault="00226A37">
      <w:pPr>
        <w:tabs>
          <w:tab w:val="left" w:pos="4962"/>
        </w:tabs>
        <w:rPr>
          <w:rFonts w:ascii="Arial" w:hAnsi="Arial"/>
        </w:rPr>
      </w:pPr>
    </w:p>
    <w:p w:rsidR="00226A37" w:rsidRDefault="00226A37">
      <w:pPr>
        <w:tabs>
          <w:tab w:val="left" w:pos="496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2410"/>
        <w:gridCol w:w="3544"/>
      </w:tblGrid>
      <w:tr w:rsidR="00226A37" w:rsidRPr="009F4F43" w:rsidTr="009F4F4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A37" w:rsidRPr="009F4F43" w:rsidRDefault="00226A37" w:rsidP="009F4F43">
            <w:pPr>
              <w:tabs>
                <w:tab w:val="left" w:pos="4962"/>
              </w:tabs>
              <w:rPr>
                <w:rFonts w:ascii="Arial" w:hAnsi="Arial"/>
              </w:rPr>
            </w:pPr>
            <w:r w:rsidRPr="009F4F43">
              <w:rPr>
                <w:rFonts w:ascii="Arial" w:hAnsi="Arial"/>
              </w:rPr>
              <w:t>Ort, Datum: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A37" w:rsidRPr="009F4F43" w:rsidRDefault="00226A37" w:rsidP="009F4F43">
            <w:pPr>
              <w:tabs>
                <w:tab w:val="left" w:pos="4962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A37" w:rsidRPr="009F4F43" w:rsidRDefault="00226A37" w:rsidP="009F4F43">
            <w:pPr>
              <w:tabs>
                <w:tab w:val="left" w:pos="4962"/>
              </w:tabs>
              <w:rPr>
                <w:rFonts w:ascii="Arial" w:hAnsi="Arial"/>
              </w:rPr>
            </w:pPr>
            <w:r w:rsidRPr="009F4F43">
              <w:rPr>
                <w:rFonts w:ascii="Arial" w:hAnsi="Arial"/>
              </w:rPr>
              <w:t>Firmenstempel / Unterschrift:</w:t>
            </w:r>
          </w:p>
        </w:tc>
      </w:tr>
      <w:tr w:rsidR="00226A37" w:rsidRPr="009F4F43" w:rsidTr="009F4F43">
        <w:trPr>
          <w:trHeight w:val="683"/>
        </w:trPr>
        <w:tc>
          <w:tcPr>
            <w:tcW w:w="36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6A37" w:rsidRPr="009F4F43" w:rsidRDefault="00226A37" w:rsidP="009F4F43">
            <w:pPr>
              <w:tabs>
                <w:tab w:val="left" w:pos="4962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A37" w:rsidRPr="009F4F43" w:rsidRDefault="00226A37" w:rsidP="009F4F43">
            <w:pPr>
              <w:tabs>
                <w:tab w:val="left" w:pos="4962"/>
              </w:tabs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6A37" w:rsidRPr="009F4F43" w:rsidRDefault="00226A37" w:rsidP="009F4F43">
            <w:pPr>
              <w:tabs>
                <w:tab w:val="left" w:pos="4962"/>
              </w:tabs>
              <w:rPr>
                <w:rFonts w:ascii="Arial" w:hAnsi="Arial"/>
              </w:rPr>
            </w:pPr>
          </w:p>
        </w:tc>
      </w:tr>
    </w:tbl>
    <w:p w:rsidR="00226A37" w:rsidRDefault="00226A37">
      <w:pPr>
        <w:tabs>
          <w:tab w:val="left" w:pos="4962"/>
        </w:tabs>
        <w:rPr>
          <w:rFonts w:ascii="Arial" w:hAnsi="Arial"/>
        </w:rPr>
      </w:pPr>
    </w:p>
    <w:p w:rsidR="00ED3A33" w:rsidRDefault="00ED3A33">
      <w:pPr>
        <w:tabs>
          <w:tab w:val="left" w:pos="4962"/>
        </w:tabs>
        <w:rPr>
          <w:rFonts w:ascii="Arial" w:hAnsi="Arial"/>
        </w:rPr>
      </w:pPr>
    </w:p>
    <w:p w:rsidR="004B7752" w:rsidRPr="003C583F" w:rsidRDefault="004B7752" w:rsidP="00BF676D">
      <w:pPr>
        <w:tabs>
          <w:tab w:val="left" w:pos="4962"/>
        </w:tabs>
        <w:rPr>
          <w:rFonts w:ascii="Arial" w:hAnsi="Arial"/>
        </w:rPr>
      </w:pPr>
    </w:p>
    <w:sectPr w:rsidR="004B7752" w:rsidRPr="003C583F" w:rsidSect="00D0604A">
      <w:headerReference w:type="first" r:id="rId8"/>
      <w:footerReference w:type="first" r:id="rId9"/>
      <w:pgSz w:w="11907" w:h="16840" w:code="9"/>
      <w:pgMar w:top="1701" w:right="851" w:bottom="851" w:left="1418" w:header="397" w:footer="397" w:gutter="0"/>
      <w:paperSrc w:first="7" w:other="7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F7" w:rsidRDefault="005659F7">
      <w:r>
        <w:separator/>
      </w:r>
    </w:p>
  </w:endnote>
  <w:endnote w:type="continuationSeparator" w:id="0">
    <w:p w:rsidR="005659F7" w:rsidRDefault="0056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52" w:rsidRDefault="00991AFF" w:rsidP="00D0604A">
    <w:pPr>
      <w:pStyle w:val="Fuzeile"/>
      <w:pBdr>
        <w:top w:val="none" w:sz="0" w:space="0" w:color="auto"/>
      </w:pBdr>
      <w:tabs>
        <w:tab w:val="clear" w:pos="10206"/>
        <w:tab w:val="right" w:pos="9923"/>
      </w:tabs>
      <w:rPr>
        <w:sz w:val="18"/>
      </w:rPr>
    </w:pPr>
    <w:r>
      <w:rPr>
        <w:sz w:val="18"/>
      </w:rPr>
      <w:t>Januar 201</w:t>
    </w:r>
    <w:r w:rsidR="00CC0473">
      <w:rPr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F7" w:rsidRDefault="005659F7">
      <w:r>
        <w:separator/>
      </w:r>
    </w:p>
  </w:footnote>
  <w:footnote w:type="continuationSeparator" w:id="0">
    <w:p w:rsidR="005659F7" w:rsidRDefault="0056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0D" w:rsidRPr="00FA0918" w:rsidRDefault="007A4236" w:rsidP="00FA0918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2157730</wp:posOffset>
          </wp:positionH>
          <wp:positionV relativeFrom="margin">
            <wp:posOffset>-895350</wp:posOffset>
          </wp:positionV>
          <wp:extent cx="3962400" cy="8667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1Einrckung"/>
      <w:lvlText w:val="*"/>
      <w:lvlJc w:val="left"/>
    </w:lvl>
  </w:abstractNum>
  <w:abstractNum w:abstractNumId="1">
    <w:nsid w:val="006E2256"/>
    <w:multiLevelType w:val="singleLevel"/>
    <w:tmpl w:val="E41E08FA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03C54529"/>
    <w:multiLevelType w:val="singleLevel"/>
    <w:tmpl w:val="EB7A4B40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abstractNum w:abstractNumId="3">
    <w:nsid w:val="07CF2E46"/>
    <w:multiLevelType w:val="singleLevel"/>
    <w:tmpl w:val="73528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15F5D"/>
    <w:multiLevelType w:val="multilevel"/>
    <w:tmpl w:val="0F1628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0DA64725"/>
    <w:multiLevelType w:val="multilevel"/>
    <w:tmpl w:val="18B43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6164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12B8415B"/>
    <w:multiLevelType w:val="multilevel"/>
    <w:tmpl w:val="1E6EB7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8">
    <w:nsid w:val="167B28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177D5D5F"/>
    <w:multiLevelType w:val="hybridMultilevel"/>
    <w:tmpl w:val="7FC4EE0E"/>
    <w:lvl w:ilvl="0" w:tplc="BBC2B89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93933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1">
    <w:nsid w:val="180A628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182D3915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3">
    <w:nsid w:val="19DC52A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28BA199F"/>
    <w:multiLevelType w:val="multilevel"/>
    <w:tmpl w:val="44888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83D34"/>
    <w:multiLevelType w:val="multilevel"/>
    <w:tmpl w:val="650846FE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4C24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F2793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>
    <w:nsid w:val="34AF69E6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9">
    <w:nsid w:val="3B3106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0E14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>
    <w:nsid w:val="421607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894B3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3">
    <w:nsid w:val="448D096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4">
    <w:nsid w:val="4861760A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5">
    <w:nsid w:val="4ACE01FC"/>
    <w:multiLevelType w:val="multilevel"/>
    <w:tmpl w:val="B1742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74089C"/>
    <w:multiLevelType w:val="multilevel"/>
    <w:tmpl w:val="A36A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A9173A"/>
    <w:multiLevelType w:val="singleLevel"/>
    <w:tmpl w:val="A65A6A28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28">
    <w:nsid w:val="530C3F5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9">
    <w:nsid w:val="5CAC0AB7"/>
    <w:multiLevelType w:val="multilevel"/>
    <w:tmpl w:val="792AA1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0">
    <w:nsid w:val="623A2983"/>
    <w:multiLevelType w:val="multilevel"/>
    <w:tmpl w:val="ADBEE064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D13C6E"/>
    <w:multiLevelType w:val="multilevel"/>
    <w:tmpl w:val="DA9407A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2">
    <w:nsid w:val="646E2116"/>
    <w:multiLevelType w:val="singleLevel"/>
    <w:tmpl w:val="050E3FE2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3">
    <w:nsid w:val="64C771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>
    <w:nsid w:val="68B3664F"/>
    <w:multiLevelType w:val="multilevel"/>
    <w:tmpl w:val="691233E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8D335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>
    <w:nsid w:val="700D6EF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>
    <w:nsid w:val="72BE33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>
    <w:nsid w:val="764A53D6"/>
    <w:multiLevelType w:val="multilevel"/>
    <w:tmpl w:val="05C4714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6655EB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0">
    <w:nsid w:val="7D2C4B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1">
    <w:nsid w:val="7E7B0F4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2">
    <w:nsid w:val="7EB361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7"/>
  </w:num>
  <w:num w:numId="2">
    <w:abstractNumId w:val="2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3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8"/>
  </w:num>
  <w:num w:numId="6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10"/>
  </w:num>
  <w:num w:numId="10">
    <w:abstractNumId w:val="23"/>
  </w:num>
  <w:num w:numId="11">
    <w:abstractNumId w:val="21"/>
  </w:num>
  <w:num w:numId="12">
    <w:abstractNumId w:val="24"/>
  </w:num>
  <w:num w:numId="13">
    <w:abstractNumId w:val="4"/>
  </w:num>
  <w:num w:numId="14">
    <w:abstractNumId w:val="22"/>
  </w:num>
  <w:num w:numId="15">
    <w:abstractNumId w:val="18"/>
  </w:num>
  <w:num w:numId="16">
    <w:abstractNumId w:val="35"/>
  </w:num>
  <w:num w:numId="17">
    <w:abstractNumId w:val="34"/>
  </w:num>
  <w:num w:numId="18">
    <w:abstractNumId w:val="29"/>
  </w:num>
  <w:num w:numId="19">
    <w:abstractNumId w:val="7"/>
  </w:num>
  <w:num w:numId="20">
    <w:abstractNumId w:val="31"/>
  </w:num>
  <w:num w:numId="21">
    <w:abstractNumId w:val="42"/>
  </w:num>
  <w:num w:numId="22">
    <w:abstractNumId w:val="3"/>
  </w:num>
  <w:num w:numId="23">
    <w:abstractNumId w:val="8"/>
  </w:num>
  <w:num w:numId="24">
    <w:abstractNumId w:val="33"/>
  </w:num>
  <w:num w:numId="25">
    <w:abstractNumId w:val="40"/>
  </w:num>
  <w:num w:numId="26">
    <w:abstractNumId w:val="37"/>
  </w:num>
  <w:num w:numId="27">
    <w:abstractNumId w:val="11"/>
  </w:num>
  <w:num w:numId="28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9">
    <w:abstractNumId w:val="6"/>
  </w:num>
  <w:num w:numId="30">
    <w:abstractNumId w:val="17"/>
  </w:num>
  <w:num w:numId="31">
    <w:abstractNumId w:val="13"/>
  </w:num>
  <w:num w:numId="32">
    <w:abstractNumId w:val="20"/>
  </w:num>
  <w:num w:numId="33">
    <w:abstractNumId w:val="36"/>
  </w:num>
  <w:num w:numId="34">
    <w:abstractNumId w:val="41"/>
  </w:num>
  <w:num w:numId="35">
    <w:abstractNumId w:val="39"/>
  </w:num>
  <w:num w:numId="36">
    <w:abstractNumId w:val="30"/>
  </w:num>
  <w:num w:numId="37">
    <w:abstractNumId w:val="2"/>
  </w:num>
  <w:num w:numId="38">
    <w:abstractNumId w:val="15"/>
  </w:num>
  <w:num w:numId="39">
    <w:abstractNumId w:val="16"/>
  </w:num>
  <w:num w:numId="40">
    <w:abstractNumId w:val="25"/>
  </w:num>
  <w:num w:numId="41">
    <w:abstractNumId w:val="32"/>
  </w:num>
  <w:num w:numId="42">
    <w:abstractNumId w:val="19"/>
  </w:num>
  <w:num w:numId="43">
    <w:abstractNumId w:val="9"/>
  </w:num>
  <w:num w:numId="44">
    <w:abstractNumId w:val="26"/>
  </w:num>
  <w:num w:numId="45">
    <w:abstractNumId w:val="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de-CH" w:vendorID="9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10"/>
    <w:rsid w:val="00000310"/>
    <w:rsid w:val="000238E8"/>
    <w:rsid w:val="000258C4"/>
    <w:rsid w:val="00026BE0"/>
    <w:rsid w:val="00035563"/>
    <w:rsid w:val="000400DF"/>
    <w:rsid w:val="00042610"/>
    <w:rsid w:val="0004272E"/>
    <w:rsid w:val="00046546"/>
    <w:rsid w:val="00054C9D"/>
    <w:rsid w:val="00061C8C"/>
    <w:rsid w:val="000721AD"/>
    <w:rsid w:val="000A0DDE"/>
    <w:rsid w:val="000B2EF2"/>
    <w:rsid w:val="000B59CA"/>
    <w:rsid w:val="000C4171"/>
    <w:rsid w:val="000C6129"/>
    <w:rsid w:val="000E23EA"/>
    <w:rsid w:val="00100C52"/>
    <w:rsid w:val="00126857"/>
    <w:rsid w:val="0013436D"/>
    <w:rsid w:val="00140C21"/>
    <w:rsid w:val="001418DD"/>
    <w:rsid w:val="0015390C"/>
    <w:rsid w:val="001656BB"/>
    <w:rsid w:val="00184515"/>
    <w:rsid w:val="00207CBF"/>
    <w:rsid w:val="00226A37"/>
    <w:rsid w:val="0023028F"/>
    <w:rsid w:val="00255DBD"/>
    <w:rsid w:val="0026004E"/>
    <w:rsid w:val="00274BFF"/>
    <w:rsid w:val="00276600"/>
    <w:rsid w:val="0028365F"/>
    <w:rsid w:val="0028687B"/>
    <w:rsid w:val="00290DBB"/>
    <w:rsid w:val="00294037"/>
    <w:rsid w:val="00294E08"/>
    <w:rsid w:val="002A3C0A"/>
    <w:rsid w:val="002C0292"/>
    <w:rsid w:val="002D2B2C"/>
    <w:rsid w:val="002E6E1A"/>
    <w:rsid w:val="00342FE4"/>
    <w:rsid w:val="00350A32"/>
    <w:rsid w:val="0039476A"/>
    <w:rsid w:val="003953DC"/>
    <w:rsid w:val="003C583F"/>
    <w:rsid w:val="003F5CC2"/>
    <w:rsid w:val="003F6041"/>
    <w:rsid w:val="004233E6"/>
    <w:rsid w:val="00427E59"/>
    <w:rsid w:val="00431E94"/>
    <w:rsid w:val="00447D68"/>
    <w:rsid w:val="0045736B"/>
    <w:rsid w:val="0046449E"/>
    <w:rsid w:val="00467C61"/>
    <w:rsid w:val="00483314"/>
    <w:rsid w:val="00491C0A"/>
    <w:rsid w:val="004A001A"/>
    <w:rsid w:val="004A78C3"/>
    <w:rsid w:val="004B7752"/>
    <w:rsid w:val="004D5343"/>
    <w:rsid w:val="004E3059"/>
    <w:rsid w:val="004E70CF"/>
    <w:rsid w:val="005659F7"/>
    <w:rsid w:val="00565AA7"/>
    <w:rsid w:val="00570A8E"/>
    <w:rsid w:val="00584FE9"/>
    <w:rsid w:val="00590E19"/>
    <w:rsid w:val="0059792E"/>
    <w:rsid w:val="005A40DD"/>
    <w:rsid w:val="005C7F87"/>
    <w:rsid w:val="005E64E9"/>
    <w:rsid w:val="005E75A8"/>
    <w:rsid w:val="005F4FA7"/>
    <w:rsid w:val="006034DE"/>
    <w:rsid w:val="00610E7B"/>
    <w:rsid w:val="006679D6"/>
    <w:rsid w:val="00696F87"/>
    <w:rsid w:val="006A03EE"/>
    <w:rsid w:val="006A1B2C"/>
    <w:rsid w:val="006D0A1E"/>
    <w:rsid w:val="006D1E6D"/>
    <w:rsid w:val="006E0A87"/>
    <w:rsid w:val="006F27EA"/>
    <w:rsid w:val="00704ED9"/>
    <w:rsid w:val="0072010E"/>
    <w:rsid w:val="0076083F"/>
    <w:rsid w:val="007611E4"/>
    <w:rsid w:val="00777B7A"/>
    <w:rsid w:val="007949A0"/>
    <w:rsid w:val="007A4236"/>
    <w:rsid w:val="007B2142"/>
    <w:rsid w:val="007D62CA"/>
    <w:rsid w:val="008336FD"/>
    <w:rsid w:val="00841E86"/>
    <w:rsid w:val="00862B8B"/>
    <w:rsid w:val="008635E5"/>
    <w:rsid w:val="00867865"/>
    <w:rsid w:val="00877D52"/>
    <w:rsid w:val="008D4A8F"/>
    <w:rsid w:val="00904116"/>
    <w:rsid w:val="00905697"/>
    <w:rsid w:val="00922BA7"/>
    <w:rsid w:val="00964197"/>
    <w:rsid w:val="00967B4C"/>
    <w:rsid w:val="00972761"/>
    <w:rsid w:val="009770BB"/>
    <w:rsid w:val="00991AFF"/>
    <w:rsid w:val="00992FF5"/>
    <w:rsid w:val="009932A9"/>
    <w:rsid w:val="00993667"/>
    <w:rsid w:val="00996EA3"/>
    <w:rsid w:val="009C42A1"/>
    <w:rsid w:val="009C5268"/>
    <w:rsid w:val="009E1578"/>
    <w:rsid w:val="009F4F43"/>
    <w:rsid w:val="00A01200"/>
    <w:rsid w:val="00A403D9"/>
    <w:rsid w:val="00AA20BD"/>
    <w:rsid w:val="00AA354D"/>
    <w:rsid w:val="00AC530D"/>
    <w:rsid w:val="00AD0098"/>
    <w:rsid w:val="00AD0455"/>
    <w:rsid w:val="00B04945"/>
    <w:rsid w:val="00B10183"/>
    <w:rsid w:val="00B129A0"/>
    <w:rsid w:val="00B13151"/>
    <w:rsid w:val="00B1618D"/>
    <w:rsid w:val="00B25944"/>
    <w:rsid w:val="00B35382"/>
    <w:rsid w:val="00B37D03"/>
    <w:rsid w:val="00B46EE6"/>
    <w:rsid w:val="00B559CF"/>
    <w:rsid w:val="00B6000A"/>
    <w:rsid w:val="00B92818"/>
    <w:rsid w:val="00BC1BAA"/>
    <w:rsid w:val="00BC5183"/>
    <w:rsid w:val="00BD559C"/>
    <w:rsid w:val="00BF412E"/>
    <w:rsid w:val="00BF4323"/>
    <w:rsid w:val="00BF676D"/>
    <w:rsid w:val="00C061B9"/>
    <w:rsid w:val="00C11403"/>
    <w:rsid w:val="00C219FA"/>
    <w:rsid w:val="00C81AB9"/>
    <w:rsid w:val="00C836EA"/>
    <w:rsid w:val="00CB3947"/>
    <w:rsid w:val="00CB6E2E"/>
    <w:rsid w:val="00CC0473"/>
    <w:rsid w:val="00CC2BA5"/>
    <w:rsid w:val="00CD5DA5"/>
    <w:rsid w:val="00D0604A"/>
    <w:rsid w:val="00D15276"/>
    <w:rsid w:val="00D2301C"/>
    <w:rsid w:val="00D42695"/>
    <w:rsid w:val="00D712DC"/>
    <w:rsid w:val="00D729A0"/>
    <w:rsid w:val="00DA05E9"/>
    <w:rsid w:val="00DA3EC9"/>
    <w:rsid w:val="00DA657E"/>
    <w:rsid w:val="00DB7EA6"/>
    <w:rsid w:val="00DC3ABD"/>
    <w:rsid w:val="00DC552F"/>
    <w:rsid w:val="00DC58B1"/>
    <w:rsid w:val="00DC6F83"/>
    <w:rsid w:val="00DD737F"/>
    <w:rsid w:val="00DE447F"/>
    <w:rsid w:val="00E16B02"/>
    <w:rsid w:val="00E43BF3"/>
    <w:rsid w:val="00E501C4"/>
    <w:rsid w:val="00E64E8D"/>
    <w:rsid w:val="00E92B01"/>
    <w:rsid w:val="00E97894"/>
    <w:rsid w:val="00EA4941"/>
    <w:rsid w:val="00EB2A7C"/>
    <w:rsid w:val="00EB3AF3"/>
    <w:rsid w:val="00ED3A33"/>
    <w:rsid w:val="00EE35C5"/>
    <w:rsid w:val="00EF3B0A"/>
    <w:rsid w:val="00F312BE"/>
    <w:rsid w:val="00F55D8C"/>
    <w:rsid w:val="00F7139E"/>
    <w:rsid w:val="00F82679"/>
    <w:rsid w:val="00F841B5"/>
    <w:rsid w:val="00F92A23"/>
    <w:rsid w:val="00FA0918"/>
    <w:rsid w:val="00FA161E"/>
    <w:rsid w:val="00FB1731"/>
    <w:rsid w:val="00FC6987"/>
    <w:rsid w:val="00FD364A"/>
    <w:rsid w:val="00FD652E"/>
    <w:rsid w:val="00FD6DF7"/>
    <w:rsid w:val="00FE13BF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97894"/>
    <w:pPr>
      <w:keepLines/>
      <w:shd w:val="pct15" w:color="auto" w:fill="auto"/>
      <w:tabs>
        <w:tab w:val="left" w:pos="567"/>
        <w:tab w:val="left" w:pos="4962"/>
      </w:tabs>
      <w:ind w:right="-57"/>
    </w:pPr>
    <w:rPr>
      <w:rFonts w:ascii="Arial" w:hAnsi="Arial"/>
      <w:color w:val="0000FF"/>
      <w:lang w:val="de-DE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55"/>
      </w:tabs>
      <w:ind w:right="-6" w:hanging="568"/>
      <w:jc w:val="both"/>
    </w:pPr>
    <w:rPr>
      <w:rFonts w:ascii="Arial" w:hAnsi="Arial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55"/>
      </w:tabs>
      <w:ind w:left="200" w:right="-6" w:hanging="568"/>
      <w:jc w:val="both"/>
    </w:pPr>
    <w:rPr>
      <w:rFonts w:ascii="Arial" w:hAnsi="Arial"/>
      <w:lang w:val="de-DE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55"/>
      </w:tabs>
      <w:ind w:left="400" w:right="-6" w:hanging="568"/>
      <w:jc w:val="both"/>
    </w:pPr>
    <w:rPr>
      <w:rFonts w:ascii="Arial" w:hAnsi="Arial"/>
      <w:lang w:val="de-DE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00" w:right="-6" w:hanging="568"/>
      <w:jc w:val="both"/>
    </w:pPr>
    <w:rPr>
      <w:rFonts w:ascii="Arial" w:hAnsi="Arial"/>
      <w:lang w:val="de-DE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00" w:right="-6" w:hanging="568"/>
      <w:jc w:val="both"/>
    </w:pPr>
    <w:rPr>
      <w:rFonts w:ascii="Arial" w:hAnsi="Arial"/>
      <w:lang w:val="de-DE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000" w:right="-6" w:hanging="568"/>
      <w:jc w:val="both"/>
    </w:pPr>
    <w:rPr>
      <w:rFonts w:ascii="Arial" w:hAnsi="Arial"/>
      <w:lang w:val="de-DE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200" w:right="-6" w:hanging="568"/>
      <w:jc w:val="both"/>
    </w:pPr>
    <w:rPr>
      <w:rFonts w:ascii="Arial" w:hAnsi="Arial"/>
      <w:lang w:val="de-DE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400" w:right="-6" w:hanging="568"/>
      <w:jc w:val="both"/>
    </w:pPr>
    <w:rPr>
      <w:rFonts w:ascii="Arial" w:hAnsi="Arial"/>
      <w:lang w:val="de-DE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600" w:right="-6" w:hanging="568"/>
      <w:jc w:val="both"/>
    </w:pPr>
    <w:rPr>
      <w:rFonts w:ascii="Arial" w:hAnsi="Arial"/>
      <w:lang w:val="de-DE"/>
    </w:r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KopfAdress">
    <w:name w:val="KopfAdress"/>
    <w:rsid w:val="00584FE9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584FE9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customStyle="1" w:styleId="KopfFett">
    <w:name w:val="KopfFett"/>
    <w:rsid w:val="00584FE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584FE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table" w:styleId="Tabellenraster">
    <w:name w:val="Table Grid"/>
    <w:basedOn w:val="NormaleTabelle"/>
    <w:rsid w:val="00BF6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ender">
    <w:name w:val="Absender"/>
    <w:basedOn w:val="Standard"/>
    <w:uiPriority w:val="19"/>
    <w:semiHidden/>
    <w:qFormat/>
    <w:rsid w:val="00D0604A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97894"/>
    <w:pPr>
      <w:keepLines/>
      <w:shd w:val="pct15" w:color="auto" w:fill="auto"/>
      <w:tabs>
        <w:tab w:val="left" w:pos="567"/>
        <w:tab w:val="left" w:pos="4962"/>
      </w:tabs>
      <w:ind w:right="-57"/>
    </w:pPr>
    <w:rPr>
      <w:rFonts w:ascii="Arial" w:hAnsi="Arial"/>
      <w:color w:val="0000FF"/>
      <w:lang w:val="de-DE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55"/>
      </w:tabs>
      <w:ind w:right="-6" w:hanging="568"/>
      <w:jc w:val="both"/>
    </w:pPr>
    <w:rPr>
      <w:rFonts w:ascii="Arial" w:hAnsi="Arial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55"/>
      </w:tabs>
      <w:ind w:left="200" w:right="-6" w:hanging="568"/>
      <w:jc w:val="both"/>
    </w:pPr>
    <w:rPr>
      <w:rFonts w:ascii="Arial" w:hAnsi="Arial"/>
      <w:lang w:val="de-DE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55"/>
      </w:tabs>
      <w:ind w:left="400" w:right="-6" w:hanging="568"/>
      <w:jc w:val="both"/>
    </w:pPr>
    <w:rPr>
      <w:rFonts w:ascii="Arial" w:hAnsi="Arial"/>
      <w:lang w:val="de-DE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00" w:right="-6" w:hanging="568"/>
      <w:jc w:val="both"/>
    </w:pPr>
    <w:rPr>
      <w:rFonts w:ascii="Arial" w:hAnsi="Arial"/>
      <w:lang w:val="de-DE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00" w:right="-6" w:hanging="568"/>
      <w:jc w:val="both"/>
    </w:pPr>
    <w:rPr>
      <w:rFonts w:ascii="Arial" w:hAnsi="Arial"/>
      <w:lang w:val="de-DE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000" w:right="-6" w:hanging="568"/>
      <w:jc w:val="both"/>
    </w:pPr>
    <w:rPr>
      <w:rFonts w:ascii="Arial" w:hAnsi="Arial"/>
      <w:lang w:val="de-DE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200" w:right="-6" w:hanging="568"/>
      <w:jc w:val="both"/>
    </w:pPr>
    <w:rPr>
      <w:rFonts w:ascii="Arial" w:hAnsi="Arial"/>
      <w:lang w:val="de-DE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400" w:right="-6" w:hanging="568"/>
      <w:jc w:val="both"/>
    </w:pPr>
    <w:rPr>
      <w:rFonts w:ascii="Arial" w:hAnsi="Arial"/>
      <w:lang w:val="de-DE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600" w:right="-6" w:hanging="568"/>
      <w:jc w:val="both"/>
    </w:pPr>
    <w:rPr>
      <w:rFonts w:ascii="Arial" w:hAnsi="Arial"/>
      <w:lang w:val="de-DE"/>
    </w:r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KopfAdress">
    <w:name w:val="KopfAdress"/>
    <w:rsid w:val="00584FE9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584FE9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customStyle="1" w:styleId="KopfFett">
    <w:name w:val="KopfFett"/>
    <w:rsid w:val="00584FE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584FE9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table" w:styleId="Tabellenraster">
    <w:name w:val="Table Grid"/>
    <w:basedOn w:val="NormaleTabelle"/>
    <w:rsid w:val="00BF6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ender">
    <w:name w:val="Absender"/>
    <w:basedOn w:val="Standard"/>
    <w:uiPriority w:val="19"/>
    <w:semiHidden/>
    <w:qFormat/>
    <w:rsid w:val="00D0604A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AUSSCHREIBUNGSUNTERLAGEN</vt:lpstr>
    </vt:vector>
  </TitlesOfParts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AUSSCHREIBUNGSUNTERLAGEN</dc:title>
  <dc:creator/>
  <cp:lastModifiedBy/>
  <cp:revision>1</cp:revision>
  <dcterms:created xsi:type="dcterms:W3CDTF">2017-03-16T10:55:00Z</dcterms:created>
  <dcterms:modified xsi:type="dcterms:W3CDTF">2017-03-16T10:55:00Z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-713395712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